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F8D8" w14:textId="77777777" w:rsidR="00BA27C6" w:rsidRDefault="00170654">
      <w:pPr>
        <w:pStyle w:val="Corpo"/>
      </w:pPr>
      <w:r>
        <w:t xml:space="preserve">PROCURA DELLA REPUBBLICA </w:t>
      </w:r>
    </w:p>
    <w:p w14:paraId="4E2D7A0B" w14:textId="77777777" w:rsidR="00BA27C6" w:rsidRDefault="00170654">
      <w:pPr>
        <w:pStyle w:val="Corpo"/>
      </w:pPr>
      <w:r>
        <w:rPr>
          <w:lang w:val="en-US"/>
        </w:rPr>
        <w:t xml:space="preserve">PRESSO IL </w:t>
      </w:r>
      <w:proofErr w:type="spellStart"/>
      <w:r>
        <w:rPr>
          <w:lang w:val="en-US"/>
        </w:rPr>
        <w:t>TRIBUNALE</w:t>
      </w:r>
      <w:proofErr w:type="spellEnd"/>
      <w:r>
        <w:rPr>
          <w:lang w:val="en-US"/>
        </w:rPr>
        <w:t xml:space="preserve"> DI MILANO</w:t>
      </w:r>
    </w:p>
    <w:p w14:paraId="41AFD056" w14:textId="77777777" w:rsidR="00BA27C6" w:rsidRDefault="00BA27C6">
      <w:pPr>
        <w:pStyle w:val="Corpo"/>
      </w:pPr>
    </w:p>
    <w:p w14:paraId="10D85301" w14:textId="77777777" w:rsidR="00BA27C6" w:rsidRDefault="00170654">
      <w:pPr>
        <w:pStyle w:val="Corpo"/>
      </w:pPr>
      <w:r>
        <w:rPr>
          <w:lang w:val="en-US"/>
        </w:rPr>
        <w:t xml:space="preserve">ATTO DI DENUNCIA </w:t>
      </w:r>
      <w:proofErr w:type="spellStart"/>
      <w:r>
        <w:rPr>
          <w:lang w:val="en-US"/>
        </w:rPr>
        <w:t>QUERELA</w:t>
      </w:r>
      <w:proofErr w:type="spellEnd"/>
      <w:r>
        <w:rPr>
          <w:lang w:val="en-US"/>
        </w:rPr>
        <w:t xml:space="preserve"> </w:t>
      </w:r>
    </w:p>
    <w:p w14:paraId="55F50615" w14:textId="77777777" w:rsidR="00BA27C6" w:rsidRDefault="00BA27C6">
      <w:pPr>
        <w:pStyle w:val="Corpo"/>
      </w:pPr>
    </w:p>
    <w:p w14:paraId="33F740BA" w14:textId="77777777" w:rsidR="00BA27C6" w:rsidRDefault="00BA27C6">
      <w:pPr>
        <w:pStyle w:val="Corpo"/>
      </w:pPr>
    </w:p>
    <w:p w14:paraId="2F7AE508" w14:textId="77777777" w:rsidR="00BA27C6" w:rsidRDefault="00170654">
      <w:pPr>
        <w:pStyle w:val="Corpo"/>
      </w:pPr>
      <w:r>
        <w:rPr>
          <w:lang w:val="it-IT"/>
        </w:rPr>
        <w:t xml:space="preserve">Il sottoscritto , </w:t>
      </w:r>
      <w:r>
        <w:t>………………</w:t>
      </w:r>
      <w:r>
        <w:rPr>
          <w:lang w:val="it-IT"/>
        </w:rPr>
        <w:t xml:space="preserve">, nato a </w:t>
      </w:r>
      <w:r>
        <w:t xml:space="preserve">……… il ……… </w:t>
      </w:r>
      <w:r>
        <w:rPr>
          <w:lang w:val="it-IT"/>
        </w:rPr>
        <w:t>residente in</w:t>
      </w:r>
      <w:r>
        <w:t>…………., via…………………</w:t>
      </w:r>
      <w:r>
        <w:rPr>
          <w:lang w:val="it-IT"/>
        </w:rPr>
        <w:t xml:space="preserve">; espone  quanto segue. </w:t>
      </w:r>
    </w:p>
    <w:p w14:paraId="18B125FF" w14:textId="77777777" w:rsidR="00BA27C6" w:rsidRDefault="00170654">
      <w:pPr>
        <w:pStyle w:val="Corpo"/>
      </w:pPr>
      <w:r>
        <w:rPr>
          <w:lang w:val="it-IT"/>
        </w:rPr>
        <w:t xml:space="preserve">Occorre premettere che il sottoscritto  </w:t>
      </w:r>
      <w:r>
        <w:rPr>
          <w:lang w:val="fr-FR"/>
        </w:rPr>
        <w:t xml:space="preserve">é </w:t>
      </w:r>
      <w:r>
        <w:rPr>
          <w:lang w:val="it-IT"/>
        </w:rPr>
        <w:t xml:space="preserve">comproprietario del complesso immobiliare adibito ad albergo denominato </w:t>
      </w:r>
      <w:r>
        <w:rPr>
          <w:rtl/>
          <w:lang w:val="ar-SA"/>
        </w:rPr>
        <w:t>“</w:t>
      </w:r>
      <w:proofErr w:type="spellStart"/>
      <w:r>
        <w:rPr>
          <w:lang w:val="it-IT"/>
        </w:rPr>
        <w:t>Compropriet</w:t>
      </w:r>
      <w:proofErr w:type="spellEnd"/>
      <w:r>
        <w:t xml:space="preserve">à Hotel Alaska” </w:t>
      </w:r>
      <w:r>
        <w:rPr>
          <w:lang w:val="it-IT"/>
        </w:rPr>
        <w:t>, sita in Cortina d</w:t>
      </w:r>
      <w:r>
        <w:rPr>
          <w:rtl/>
        </w:rPr>
        <w:t>’</w:t>
      </w:r>
      <w:r>
        <w:rPr>
          <w:lang w:val="it-IT"/>
        </w:rPr>
        <w:t xml:space="preserve">Ampezzo, Largo delle Poste n. 29/32, con diritto di prenotazione per la suite </w:t>
      </w:r>
      <w:r>
        <w:t>…</w:t>
      </w:r>
      <w:r>
        <w:rPr>
          <w:lang w:val="it-IT"/>
        </w:rPr>
        <w:t>.. per il periodo</w:t>
      </w:r>
      <w:r>
        <w:t>……</w:t>
      </w:r>
      <w:r>
        <w:rPr>
          <w:lang w:val="fr-FR"/>
        </w:rPr>
        <w:t>. ;</w:t>
      </w:r>
    </w:p>
    <w:p w14:paraId="5F0B630E" w14:textId="77777777" w:rsidR="00BA27C6" w:rsidRDefault="00BA27C6">
      <w:pPr>
        <w:pStyle w:val="Corpo"/>
      </w:pPr>
    </w:p>
    <w:p w14:paraId="52E3EB7F" w14:textId="77777777" w:rsidR="00BA27C6" w:rsidRDefault="00170654">
      <w:pPr>
        <w:pStyle w:val="Corpo"/>
      </w:pPr>
      <w:r>
        <w:t>1.</w:t>
      </w:r>
    </w:p>
    <w:p w14:paraId="0CCE580F" w14:textId="77777777" w:rsidR="00BA27C6" w:rsidRDefault="00170654">
      <w:pPr>
        <w:pStyle w:val="Corpo"/>
      </w:pPr>
      <w:r>
        <w:rPr>
          <w:lang w:val="it-IT"/>
        </w:rPr>
        <w:t xml:space="preserve">Premessa. Cronologia delle vicende societarie che hanno interessato la gestione alberghiera. </w:t>
      </w:r>
    </w:p>
    <w:p w14:paraId="6314E0A8" w14:textId="77777777" w:rsidR="00BA27C6" w:rsidRDefault="00BA27C6">
      <w:pPr>
        <w:pStyle w:val="Corpo"/>
      </w:pPr>
    </w:p>
    <w:p w14:paraId="32FB897D" w14:textId="77777777" w:rsidR="00BA27C6" w:rsidRDefault="00170654">
      <w:pPr>
        <w:pStyle w:val="Corpo"/>
      </w:pPr>
      <w:r>
        <w:t>L</w:t>
      </w:r>
      <w:r>
        <w:rPr>
          <w:rtl/>
        </w:rPr>
        <w:t>’</w:t>
      </w:r>
      <w:r>
        <w:t xml:space="preserve">Hotel Alaska </w:t>
      </w:r>
      <w:r>
        <w:rPr>
          <w:lang w:val="it-IT"/>
        </w:rPr>
        <w:t xml:space="preserve">è sorto come parte di un investimento immobiliare intrapreso da Domina Vacanze S.p.a. consistente nella costruzione, in diverse rinomate </w:t>
      </w:r>
      <w:proofErr w:type="spellStart"/>
      <w:r>
        <w:rPr>
          <w:lang w:val="it-IT"/>
        </w:rPr>
        <w:t>localit</w:t>
      </w:r>
      <w:proofErr w:type="spellEnd"/>
      <w:r>
        <w:t xml:space="preserve">à </w:t>
      </w:r>
      <w:r>
        <w:rPr>
          <w:lang w:val="it-IT"/>
        </w:rPr>
        <w:t xml:space="preserve">turistiche, di una serie di alberghi di lusso, gestiti direttamente dalla stessa Domina, che ne vendeva le quote di </w:t>
      </w:r>
      <w:proofErr w:type="spellStart"/>
      <w:r>
        <w:rPr>
          <w:lang w:val="it-IT"/>
        </w:rPr>
        <w:t>compropriet</w:t>
      </w:r>
      <w:proofErr w:type="spellEnd"/>
      <w:r>
        <w:t xml:space="preserve">à. </w:t>
      </w:r>
    </w:p>
    <w:p w14:paraId="76D64EEF" w14:textId="77777777" w:rsidR="00BA27C6" w:rsidRDefault="00170654">
      <w:pPr>
        <w:pStyle w:val="Corpo"/>
      </w:pPr>
      <w:r>
        <w:rPr>
          <w:lang w:val="it-IT"/>
        </w:rPr>
        <w:t xml:space="preserve">La disciplina di tale regime di </w:t>
      </w:r>
      <w:proofErr w:type="spellStart"/>
      <w:r>
        <w:rPr>
          <w:lang w:val="it-IT"/>
        </w:rPr>
        <w:t>compropriet</w:t>
      </w:r>
      <w:proofErr w:type="spellEnd"/>
      <w:r>
        <w:t xml:space="preserve">à </w:t>
      </w:r>
      <w:r>
        <w:rPr>
          <w:lang w:val="it-IT"/>
        </w:rPr>
        <w:t xml:space="preserve">pro indiviso era (ed è tuttora) affidata a un capitolato  (All. 3) composto da: </w:t>
      </w:r>
    </w:p>
    <w:p w14:paraId="169F0E74" w14:textId="77777777" w:rsidR="00BA27C6" w:rsidRDefault="00170654">
      <w:pPr>
        <w:pStyle w:val="Corpo"/>
      </w:pPr>
      <w:r>
        <w:rPr>
          <w:lang w:val="it-IT"/>
        </w:rPr>
        <w:t>-</w:t>
      </w:r>
      <w:r>
        <w:rPr>
          <w:lang w:val="it-IT"/>
        </w:rPr>
        <w:tab/>
        <w:t xml:space="preserve">Regolamento della </w:t>
      </w:r>
      <w:proofErr w:type="spellStart"/>
      <w:r>
        <w:rPr>
          <w:lang w:val="it-IT"/>
        </w:rPr>
        <w:t>compropriet</w:t>
      </w:r>
      <w:proofErr w:type="spellEnd"/>
      <w:r>
        <w:t>à;</w:t>
      </w:r>
    </w:p>
    <w:p w14:paraId="6EFA33B5" w14:textId="77777777" w:rsidR="00BA27C6" w:rsidRDefault="00170654">
      <w:pPr>
        <w:pStyle w:val="Corpo"/>
      </w:pPr>
      <w:r>
        <w:rPr>
          <w:lang w:val="it-IT"/>
        </w:rPr>
        <w:t>-</w:t>
      </w:r>
      <w:r>
        <w:rPr>
          <w:lang w:val="it-IT"/>
        </w:rPr>
        <w:tab/>
        <w:t>Tabella millesimale;</w:t>
      </w:r>
    </w:p>
    <w:p w14:paraId="0F9E901B" w14:textId="77777777" w:rsidR="00BA27C6" w:rsidRDefault="00170654">
      <w:pPr>
        <w:pStyle w:val="Corpo"/>
      </w:pPr>
      <w:r>
        <w:rPr>
          <w:lang w:val="it-IT"/>
        </w:rPr>
        <w:t>-</w:t>
      </w:r>
      <w:r>
        <w:rPr>
          <w:lang w:val="it-IT"/>
        </w:rPr>
        <w:tab/>
        <w:t>prospetto periodi;</w:t>
      </w:r>
    </w:p>
    <w:p w14:paraId="510B1E1F" w14:textId="77777777" w:rsidR="00BA27C6" w:rsidRDefault="00170654">
      <w:pPr>
        <w:pStyle w:val="Corpo"/>
      </w:pPr>
      <w:r>
        <w:rPr>
          <w:lang w:val="it-IT"/>
        </w:rPr>
        <w:t>-</w:t>
      </w:r>
      <w:r>
        <w:rPr>
          <w:lang w:val="it-IT"/>
        </w:rPr>
        <w:tab/>
        <w:t>Contratto per la gestione dei servizi alberghieri;</w:t>
      </w:r>
    </w:p>
    <w:p w14:paraId="328F5B96" w14:textId="77777777" w:rsidR="00BA27C6" w:rsidRDefault="00170654">
      <w:pPr>
        <w:pStyle w:val="Corpo"/>
      </w:pPr>
      <w:r>
        <w:rPr>
          <w:lang w:val="it-IT"/>
        </w:rPr>
        <w:t>-</w:t>
      </w:r>
      <w:r>
        <w:rPr>
          <w:lang w:val="it-IT"/>
        </w:rPr>
        <w:tab/>
        <w:t>Listino prezzi;</w:t>
      </w:r>
    </w:p>
    <w:p w14:paraId="40B9588B" w14:textId="77777777" w:rsidR="00BA27C6" w:rsidRDefault="00170654">
      <w:pPr>
        <w:pStyle w:val="Corpo"/>
      </w:pPr>
      <w:r>
        <w:rPr>
          <w:lang w:val="it-IT"/>
        </w:rPr>
        <w:t>-</w:t>
      </w:r>
      <w:r>
        <w:rPr>
          <w:lang w:val="it-IT"/>
        </w:rPr>
        <w:tab/>
        <w:t>Tariffe agevolate (TAA);</w:t>
      </w:r>
    </w:p>
    <w:p w14:paraId="2186982D" w14:textId="77777777" w:rsidR="00BA27C6" w:rsidRDefault="00170654">
      <w:pPr>
        <w:pStyle w:val="Corpo"/>
      </w:pPr>
      <w:r>
        <w:rPr>
          <w:lang w:val="it-IT"/>
        </w:rPr>
        <w:t>-</w:t>
      </w:r>
      <w:r>
        <w:rPr>
          <w:lang w:val="it-IT"/>
        </w:rPr>
        <w:tab/>
        <w:t>Statuto di Domina Club.</w:t>
      </w:r>
    </w:p>
    <w:p w14:paraId="4388BB5B" w14:textId="77777777" w:rsidR="00BA27C6" w:rsidRDefault="00170654">
      <w:pPr>
        <w:pStyle w:val="Corpo"/>
      </w:pPr>
      <w:r>
        <w:rPr>
          <w:lang w:val="it-IT"/>
        </w:rPr>
        <w:t xml:space="preserve">Alla firma </w:t>
      </w:r>
      <w:proofErr w:type="spellStart"/>
      <w:r>
        <w:rPr>
          <w:lang w:val="it-IT"/>
        </w:rPr>
        <w:t>dell</w:t>
      </w:r>
      <w:proofErr w:type="spellEnd"/>
      <w:r>
        <w:rPr>
          <w:rtl/>
        </w:rPr>
        <w:t>’</w:t>
      </w:r>
      <w:r>
        <w:rPr>
          <w:lang w:val="it-IT"/>
        </w:rPr>
        <w:t>atto, ciascun proprietario acquistava, pro quota, l</w:t>
      </w:r>
      <w:r>
        <w:rPr>
          <w:rtl/>
        </w:rPr>
        <w:t>’</w:t>
      </w:r>
      <w:r>
        <w:rPr>
          <w:lang w:val="it-IT"/>
        </w:rPr>
        <w:t xml:space="preserve">intero complesso e, al posto del pagamento delle quote condominiali, era tenuto a pagare una tariffa agevolata (TAA) per la permanente fruizione </w:t>
      </w:r>
      <w:proofErr w:type="spellStart"/>
      <w:r>
        <w:rPr>
          <w:lang w:val="it-IT"/>
        </w:rPr>
        <w:t>dell</w:t>
      </w:r>
      <w:proofErr w:type="spellEnd"/>
      <w:r>
        <w:rPr>
          <w:rtl/>
        </w:rPr>
        <w:t>’</w:t>
      </w:r>
      <w:r>
        <w:rPr>
          <w:lang w:val="it-IT"/>
        </w:rPr>
        <w:t xml:space="preserve">appartamento, nel periodo indicato </w:t>
      </w:r>
      <w:proofErr w:type="spellStart"/>
      <w:r>
        <w:rPr>
          <w:lang w:val="it-IT"/>
        </w:rPr>
        <w:t>nell</w:t>
      </w:r>
      <w:proofErr w:type="spellEnd"/>
      <w:r>
        <w:rPr>
          <w:rtl/>
        </w:rPr>
        <w:t>’</w:t>
      </w:r>
      <w:r>
        <w:rPr>
          <w:lang w:val="it-IT"/>
        </w:rPr>
        <w:t>atto di acquisto, solo e soltanto nel caso in cui avesse deciso di usufruirne per l</w:t>
      </w:r>
      <w:r>
        <w:rPr>
          <w:rtl/>
        </w:rPr>
        <w:t>’</w:t>
      </w:r>
      <w:r>
        <w:rPr>
          <w:lang w:val="it-IT"/>
        </w:rPr>
        <w:t xml:space="preserve">anno di riferimento. </w:t>
      </w:r>
    </w:p>
    <w:p w14:paraId="6F88770F" w14:textId="77777777" w:rsidR="00BA27C6" w:rsidRDefault="00170654">
      <w:pPr>
        <w:pStyle w:val="Corpo"/>
      </w:pPr>
      <w:r>
        <w:rPr>
          <w:lang w:val="it-IT"/>
        </w:rPr>
        <w:t>Attraverso la riscossione di tali tariffe agevolate, l</w:t>
      </w:r>
      <w:r>
        <w:rPr>
          <w:rtl/>
        </w:rPr>
        <w:t>’</w:t>
      </w:r>
      <w:r>
        <w:rPr>
          <w:lang w:val="it-IT"/>
        </w:rPr>
        <w:t>Ente gestore provvedeva alle spese di gestione, compensando l</w:t>
      </w:r>
      <w:r>
        <w:rPr>
          <w:rtl/>
        </w:rPr>
        <w:t>’</w:t>
      </w:r>
      <w:r>
        <w:rPr>
          <w:lang w:val="it-IT"/>
        </w:rPr>
        <w:t xml:space="preserve">assenza di un canone con la fruizione a titolo gratuito delle camere lasciate libere, che venivano messe a reddito. </w:t>
      </w:r>
    </w:p>
    <w:p w14:paraId="614C74F5" w14:textId="77777777" w:rsidR="00BA27C6" w:rsidRDefault="00170654">
      <w:pPr>
        <w:pStyle w:val="Corpo"/>
      </w:pPr>
      <w:r>
        <w:rPr>
          <w:lang w:val="it-IT"/>
        </w:rPr>
        <w:t xml:space="preserve">Lo schema organizzativo e strutturale originariamente delineato iniziava a modificarsi a partire dal 2012, quando il signor Matteo Bizzi avviava un processo di acquisizione </w:t>
      </w:r>
      <w:proofErr w:type="spellStart"/>
      <w:r>
        <w:rPr>
          <w:lang w:val="it-IT"/>
        </w:rPr>
        <w:t>dell</w:t>
      </w:r>
      <w:proofErr w:type="spellEnd"/>
      <w:r>
        <w:rPr>
          <w:rtl/>
        </w:rPr>
        <w:t>’</w:t>
      </w:r>
      <w:r>
        <w:rPr>
          <w:lang w:val="it-IT"/>
        </w:rPr>
        <w:t xml:space="preserve">impresa, adottando una nuova strategia, dichiaratamente focalizzata non più sulla </w:t>
      </w:r>
      <w:proofErr w:type="spellStart"/>
      <w:r>
        <w:rPr>
          <w:lang w:val="it-IT"/>
        </w:rPr>
        <w:t>compropriet</w:t>
      </w:r>
      <w:proofErr w:type="spellEnd"/>
      <w:r>
        <w:t xml:space="preserve">à </w:t>
      </w:r>
      <w:r>
        <w:rPr>
          <w:lang w:val="it-IT"/>
        </w:rPr>
        <w:t xml:space="preserve">alberghiera, ma sulla valorizzazione del business legato ai servizi di Hotel di lusso, previa una loro costosa riqualificazione  (All. 4). </w:t>
      </w:r>
    </w:p>
    <w:p w14:paraId="4D2FB43E" w14:textId="77777777" w:rsidR="00BA27C6" w:rsidRDefault="00170654">
      <w:pPr>
        <w:pStyle w:val="Corpo"/>
      </w:pPr>
      <w:r>
        <w:rPr>
          <w:lang w:val="it-IT"/>
        </w:rPr>
        <w:t>Alla base delle condotte in questa sede denunciate, tuttavia, vi è il fatto che tale risultato è stato e continua ad essere perseguito attraverso un meccanismo che forza illegittimamente il processo decisionale assembleare, persino in spregio dei provvedimenti giudiziari pur intervenuti in merito (con condotta integrante il reato di cui all</w:t>
      </w:r>
      <w:r>
        <w:rPr>
          <w:rtl/>
        </w:rPr>
        <w:t>’</w:t>
      </w:r>
      <w:r>
        <w:rPr>
          <w:lang w:val="it-IT"/>
        </w:rPr>
        <w:t xml:space="preserve">art. 388 c.p.), rendendo i comproprietari - attraverso delibere assembleari viziate - destinatari di spese di gestione sempre più alte, ingiustificate e non </w:t>
      </w:r>
      <w:proofErr w:type="spellStart"/>
      <w:r>
        <w:rPr>
          <w:lang w:val="it-IT"/>
        </w:rPr>
        <w:t>rendicontate</w:t>
      </w:r>
      <w:proofErr w:type="spellEnd"/>
      <w:r>
        <w:rPr>
          <w:lang w:val="it-IT"/>
        </w:rPr>
        <w:t xml:space="preserve">: ciò con il duplice obiettivo da un lato di finanziare il suddetto progetto di riqualificazione alberghiera a spese dei comproprietari, </w:t>
      </w:r>
      <w:proofErr w:type="spellStart"/>
      <w:r>
        <w:rPr>
          <w:lang w:val="it-IT"/>
        </w:rPr>
        <w:t>dall</w:t>
      </w:r>
      <w:proofErr w:type="spellEnd"/>
      <w:r>
        <w:rPr>
          <w:rtl/>
        </w:rPr>
        <w:t>’</w:t>
      </w:r>
      <w:r>
        <w:rPr>
          <w:lang w:val="it-IT"/>
        </w:rPr>
        <w:t>altro di rendere l</w:t>
      </w:r>
      <w:r>
        <w:rPr>
          <w:rtl/>
        </w:rPr>
        <w:t>’</w:t>
      </w:r>
      <w:r>
        <w:rPr>
          <w:lang w:val="it-IT"/>
        </w:rPr>
        <w:t>iniziale investimento di questi ultimi del tutto antieconomico, portandoli cos</w:t>
      </w:r>
      <w:r>
        <w:t xml:space="preserve">ì a </w:t>
      </w:r>
      <w:proofErr w:type="spellStart"/>
      <w:r>
        <w:t>disfarsene</w:t>
      </w:r>
      <w:proofErr w:type="spellEnd"/>
      <w:r>
        <w:t xml:space="preserve"> . </w:t>
      </w:r>
    </w:p>
    <w:p w14:paraId="3A22952D" w14:textId="77777777" w:rsidR="00BA27C6" w:rsidRDefault="00170654">
      <w:pPr>
        <w:pStyle w:val="Corpo"/>
      </w:pPr>
      <w:r>
        <w:rPr>
          <w:lang w:val="it-IT"/>
        </w:rPr>
        <w:t xml:space="preserve">E infatti, non solo la tariffa agevolata da corrispondere per la fruizione del soggiorno del periodo di competenza non è di molto inferiore a quella che si pagherebbe da turista esterno , ma tale soggiorno è ulteriormente subordinato al pagamento di spese ulteriori sempre maggiori, non documentate e prive di contropartita, deliberate in maniera viziata con la </w:t>
      </w:r>
      <w:proofErr w:type="spellStart"/>
      <w:r>
        <w:rPr>
          <w:lang w:val="it-IT"/>
        </w:rPr>
        <w:t>finalit</w:t>
      </w:r>
      <w:proofErr w:type="spellEnd"/>
      <w:r>
        <w:t xml:space="preserve">à </w:t>
      </w:r>
      <w:r>
        <w:rPr>
          <w:lang w:val="it-IT"/>
        </w:rPr>
        <w:t xml:space="preserve">di favorire gli interessi economici di Bizzi Hotel s.p.a. (a sua volta comproprietario, </w:t>
      </w:r>
      <w:proofErr w:type="spellStart"/>
      <w:r>
        <w:rPr>
          <w:lang w:val="it-IT"/>
        </w:rPr>
        <w:t>nonch</w:t>
      </w:r>
      <w:proofErr w:type="spellEnd"/>
      <w:r>
        <w:rPr>
          <w:lang w:val="fr-FR"/>
        </w:rPr>
        <w:t xml:space="preserve">é </w:t>
      </w:r>
      <w:r>
        <w:t xml:space="preserve">gestore)  .  </w:t>
      </w:r>
    </w:p>
    <w:p w14:paraId="5BC1B357" w14:textId="77777777" w:rsidR="00BA27C6" w:rsidRDefault="00BA27C6">
      <w:pPr>
        <w:pStyle w:val="Corpo"/>
      </w:pPr>
    </w:p>
    <w:p w14:paraId="310A0233" w14:textId="77777777" w:rsidR="00BA27C6" w:rsidRDefault="00170654">
      <w:pPr>
        <w:pStyle w:val="Corpo"/>
      </w:pPr>
      <w:r>
        <w:rPr>
          <w:lang w:val="it-IT"/>
        </w:rPr>
        <w:t xml:space="preserve">Prima di entrare nel merito dei fatti, occorre quindi una breve premessa che illustri le vicende societarie che hanno interessato la gestione </w:t>
      </w:r>
      <w:proofErr w:type="spellStart"/>
      <w:r>
        <w:rPr>
          <w:lang w:val="it-IT"/>
        </w:rPr>
        <w:t>dell</w:t>
      </w:r>
      <w:proofErr w:type="spellEnd"/>
      <w:r>
        <w:rPr>
          <w:rtl/>
        </w:rPr>
        <w:t>’</w:t>
      </w:r>
      <w:r>
        <w:rPr>
          <w:lang w:val="it-IT"/>
        </w:rPr>
        <w:t>Hotel Alaska nel corso degli anni, funzionale alla piena comprensione del disegno che anima le condotte illecite in questa sede denunciate e l</w:t>
      </w:r>
      <w:r>
        <w:rPr>
          <w:rtl/>
        </w:rPr>
        <w:t>’</w:t>
      </w:r>
      <w:proofErr w:type="spellStart"/>
      <w:r>
        <w:t>entità</w:t>
      </w:r>
      <w:proofErr w:type="spellEnd"/>
      <w:r>
        <w:t xml:space="preserve"> </w:t>
      </w:r>
      <w:r>
        <w:rPr>
          <w:lang w:val="it-IT"/>
        </w:rPr>
        <w:t>del pregiudizio economico che queste hanno cagionato e continuano a cagionare ai comproprietari.</w:t>
      </w:r>
    </w:p>
    <w:p w14:paraId="68032016" w14:textId="77777777" w:rsidR="00BA27C6" w:rsidRDefault="00170654">
      <w:pPr>
        <w:pStyle w:val="Corpo"/>
      </w:pPr>
      <w:r>
        <w:t>***</w:t>
      </w:r>
    </w:p>
    <w:p w14:paraId="5AF2E9B8" w14:textId="77777777" w:rsidR="00BA27C6" w:rsidRDefault="00170654">
      <w:pPr>
        <w:pStyle w:val="Corpo"/>
      </w:pPr>
      <w:r>
        <w:rPr>
          <w:lang w:val="it-IT"/>
        </w:rPr>
        <w:t xml:space="preserve">Nel 2012 Domina Vacanze S.p.a., con contratti di affitto di ramo di azienda (cfr. All. 7) affidava la gestione degli alberghi in discorso - </w:t>
      </w:r>
      <w:r>
        <w:rPr>
          <w:lang w:val="it-IT"/>
        </w:rPr>
        <w:t>tra cui l</w:t>
      </w:r>
      <w:r>
        <w:rPr>
          <w:rtl/>
        </w:rPr>
        <w:t>’</w:t>
      </w:r>
      <w:r>
        <w:rPr>
          <w:lang w:val="it-IT"/>
        </w:rPr>
        <w:t xml:space="preserve">Hotel Alaska - alla G.E.C.O. S.r.l. ,, facente capo a Matteo Bizzi, dietro compenso di un canone; le quote della TAA continuavano tuttavia ad essere incassate dalla Domina Vacanze quale acconto del suddetto canone. Successivamente, la G.e.c.o. S.r.l. diveniva Hit Hotel s.r.l. (cfr. All. 8). </w:t>
      </w:r>
    </w:p>
    <w:p w14:paraId="33FD301B" w14:textId="77777777" w:rsidR="00BA27C6" w:rsidRDefault="00170654">
      <w:pPr>
        <w:pStyle w:val="Corpo"/>
      </w:pPr>
      <w:r>
        <w:rPr>
          <w:lang w:val="it-IT"/>
        </w:rPr>
        <w:t xml:space="preserve">In data 10 luglio 2019 </w:t>
      </w:r>
      <w:proofErr w:type="spellStart"/>
      <w:r>
        <w:rPr>
          <w:lang w:val="it-IT"/>
        </w:rPr>
        <w:t>Compropriet</w:t>
      </w:r>
      <w:proofErr w:type="spellEnd"/>
      <w:r>
        <w:t xml:space="preserve">à </w:t>
      </w:r>
      <w:r>
        <w:rPr>
          <w:lang w:val="it-IT"/>
        </w:rPr>
        <w:t xml:space="preserve">Hotel Alaska, Domina Vacanze s.p.a. e Hit Hotel s.r.l.  stipulavano un ulteriore contratto di locazione e di gestione dei servizi alberghieri, che sostituiva i precedenti, in vigore dal 1 ottobre 2019  (All. 9) a mente del quale la </w:t>
      </w:r>
      <w:proofErr w:type="spellStart"/>
      <w:r>
        <w:rPr>
          <w:lang w:val="it-IT"/>
        </w:rPr>
        <w:t>compropriet</w:t>
      </w:r>
      <w:proofErr w:type="spellEnd"/>
      <w:r>
        <w:t xml:space="preserve">à </w:t>
      </w:r>
      <w:r>
        <w:rPr>
          <w:lang w:val="it-IT"/>
        </w:rPr>
        <w:t xml:space="preserve">cedeva la gestione </w:t>
      </w:r>
      <w:proofErr w:type="spellStart"/>
      <w:r>
        <w:rPr>
          <w:lang w:val="it-IT"/>
        </w:rPr>
        <w:t>dell</w:t>
      </w:r>
      <w:proofErr w:type="spellEnd"/>
      <w:r>
        <w:rPr>
          <w:rtl/>
        </w:rPr>
        <w:t>’</w:t>
      </w:r>
      <w:r>
        <w:rPr>
          <w:lang w:val="it-IT"/>
        </w:rPr>
        <w:t xml:space="preserve">Hotel alla Domina Vacanze s.p.a. (e per suo tramite al cessionario di ramo di azienda Hit Hotel s.r.l.)  al prezzo - irrisorio - di 25.000 euro. </w:t>
      </w:r>
    </w:p>
    <w:p w14:paraId="132B43BE" w14:textId="77777777" w:rsidR="00BA27C6" w:rsidRDefault="00170654">
      <w:pPr>
        <w:pStyle w:val="Corpo"/>
      </w:pPr>
      <w:r>
        <w:rPr>
          <w:lang w:val="it-IT"/>
        </w:rPr>
        <w:t xml:space="preserve">il 10.12.19 la Hit Hotel s.r.l. veniva quindi espressamente delegata dalla </w:t>
      </w:r>
      <w:proofErr w:type="spellStart"/>
      <w:r>
        <w:rPr>
          <w:lang w:val="it-IT"/>
        </w:rPr>
        <w:t>Compropriet</w:t>
      </w:r>
      <w:proofErr w:type="spellEnd"/>
      <w:r>
        <w:t xml:space="preserve">à </w:t>
      </w:r>
      <w:r>
        <w:rPr>
          <w:lang w:val="it-IT"/>
        </w:rPr>
        <w:t xml:space="preserve">Hotel Alaska alla riscossione dei crediti dai comproprietari (Cfr. All. 10). </w:t>
      </w:r>
    </w:p>
    <w:p w14:paraId="7DD291E2" w14:textId="77777777" w:rsidR="00BA27C6" w:rsidRDefault="00170654">
      <w:pPr>
        <w:pStyle w:val="Corpo"/>
      </w:pPr>
      <w:r>
        <w:rPr>
          <w:lang w:val="it-IT"/>
        </w:rPr>
        <w:t>Il 10.6.2021 la Hit Hotel s.r.l. veniva messa in liquidazione con debiti (cfr. All. 11) e il comproprietario- gestore Bizzi Hotel s.p.a. (nuova denominazione della Domina Vacanze s.p.a., All.12), affidava in data 6.7.2022 la gestione di numerosi hotel del gruppo, compreso l</w:t>
      </w:r>
      <w:r>
        <w:rPr>
          <w:rtl/>
        </w:rPr>
        <w:t>’</w:t>
      </w:r>
      <w:r>
        <w:rPr>
          <w:lang w:val="it-IT"/>
        </w:rPr>
        <w:t xml:space="preserve">Hotel Alaska, alla Prima Hotel s.r.l.  (All. n. 13) ad un prezzo di </w:t>
      </w:r>
      <w:r>
        <w:t xml:space="preserve">€ </w:t>
      </w:r>
      <w:r>
        <w:rPr>
          <w:lang w:val="it-IT"/>
        </w:rPr>
        <w:t xml:space="preserve">1.500.000/anno. </w:t>
      </w:r>
    </w:p>
    <w:p w14:paraId="12337E58" w14:textId="77777777" w:rsidR="00BA27C6" w:rsidRDefault="00170654">
      <w:pPr>
        <w:pStyle w:val="Corpo"/>
      </w:pPr>
      <w:r>
        <w:t>E</w:t>
      </w:r>
      <w:r>
        <w:rPr>
          <w:rtl/>
        </w:rPr>
        <w:t xml:space="preserve">’ </w:t>
      </w:r>
      <w:r>
        <w:rPr>
          <w:lang w:val="it-IT"/>
        </w:rPr>
        <w:t xml:space="preserve">importante sottolineare che le due </w:t>
      </w:r>
      <w:proofErr w:type="spellStart"/>
      <w:r>
        <w:rPr>
          <w:lang w:val="it-IT"/>
        </w:rPr>
        <w:t>societ</w:t>
      </w:r>
      <w:proofErr w:type="spellEnd"/>
      <w:r>
        <w:t>à</w:t>
      </w:r>
      <w:r>
        <w:rPr>
          <w:lang w:val="it-IT"/>
        </w:rPr>
        <w:t xml:space="preserve">, sono, ancora una volta, sostanzialmente collegate e riconducibili al medesimo gruppo in quanto sia il comproprietario e affittuario </w:t>
      </w:r>
      <w:proofErr w:type="spellStart"/>
      <w:r>
        <w:rPr>
          <w:lang w:val="it-IT"/>
        </w:rPr>
        <w:t>dell</w:t>
      </w:r>
      <w:proofErr w:type="spellEnd"/>
      <w:r>
        <w:rPr>
          <w:rtl/>
        </w:rPr>
        <w:t>’</w:t>
      </w:r>
      <w:r>
        <w:rPr>
          <w:lang w:val="it-IT"/>
        </w:rPr>
        <w:t xml:space="preserve">intera struttura Bizzi Hotel, sia il gestore finale Prima Hotel sono entrambi controllati al 100% dalla stessa </w:t>
      </w:r>
      <w:proofErr w:type="spellStart"/>
      <w:r>
        <w:rPr>
          <w:lang w:val="it-IT"/>
        </w:rPr>
        <w:t>societ</w:t>
      </w:r>
      <w:proofErr w:type="spellEnd"/>
      <w:r>
        <w:t xml:space="preserve">à </w:t>
      </w:r>
      <w:r>
        <w:rPr>
          <w:lang w:val="it-IT"/>
        </w:rPr>
        <w:t xml:space="preserve">fiduciaria anonima lussemburghese </w:t>
      </w:r>
      <w:proofErr w:type="spellStart"/>
      <w:r>
        <w:rPr>
          <w:lang w:val="it-IT"/>
        </w:rPr>
        <w:t>Emmegi</w:t>
      </w:r>
      <w:proofErr w:type="spellEnd"/>
      <w:r>
        <w:rPr>
          <w:lang w:val="it-IT"/>
        </w:rPr>
        <w:t xml:space="preserve"> </w:t>
      </w:r>
      <w:proofErr w:type="spellStart"/>
      <w:r>
        <w:rPr>
          <w:lang w:val="it-IT"/>
        </w:rPr>
        <w:t>Finance</w:t>
      </w:r>
      <w:proofErr w:type="spellEnd"/>
      <w:r>
        <w:rPr>
          <w:lang w:val="it-IT"/>
        </w:rPr>
        <w:t xml:space="preserve"> SA.  </w:t>
      </w:r>
    </w:p>
    <w:p w14:paraId="5C82B761" w14:textId="77777777" w:rsidR="00BA27C6" w:rsidRDefault="00BA27C6">
      <w:pPr>
        <w:pStyle w:val="Corpo"/>
      </w:pPr>
    </w:p>
    <w:p w14:paraId="1DC1F409" w14:textId="77777777" w:rsidR="00BA27C6" w:rsidRDefault="00170654">
      <w:pPr>
        <w:pStyle w:val="Corpo"/>
      </w:pPr>
      <w:r>
        <w:t xml:space="preserve">2. </w:t>
      </w:r>
    </w:p>
    <w:p w14:paraId="34BBB10C" w14:textId="77777777" w:rsidR="00BA27C6" w:rsidRDefault="00170654">
      <w:pPr>
        <w:pStyle w:val="Corpo"/>
      </w:pPr>
      <w:r>
        <w:t>L</w:t>
      </w:r>
      <w:r>
        <w:rPr>
          <w:rtl/>
        </w:rPr>
        <w:t>’</w:t>
      </w:r>
      <w:proofErr w:type="spellStart"/>
      <w:r>
        <w:rPr>
          <w:lang w:val="it-IT"/>
        </w:rPr>
        <w:t>illegittimit</w:t>
      </w:r>
      <w:proofErr w:type="spellEnd"/>
      <w:r>
        <w:t xml:space="preserve">à </w:t>
      </w:r>
      <w:r>
        <w:rPr>
          <w:lang w:val="it-IT"/>
        </w:rPr>
        <w:t>delle delibere assembleari e i reati di cui all</w:t>
      </w:r>
      <w:r>
        <w:rPr>
          <w:rtl/>
        </w:rPr>
        <w:t>’</w:t>
      </w:r>
      <w:r>
        <w:rPr>
          <w:lang w:val="it-IT"/>
        </w:rPr>
        <w:t xml:space="preserve">art. 388 c.p. e 346 c.p. ad opera </w:t>
      </w:r>
      <w:proofErr w:type="spellStart"/>
      <w:r>
        <w:rPr>
          <w:lang w:val="it-IT"/>
        </w:rPr>
        <w:t>dell</w:t>
      </w:r>
      <w:proofErr w:type="spellEnd"/>
      <w:r>
        <w:rPr>
          <w:rtl/>
        </w:rPr>
        <w:t>’</w:t>
      </w:r>
      <w:r>
        <w:rPr>
          <w:lang w:val="it-IT"/>
        </w:rPr>
        <w:t xml:space="preserve">Amministratrice della </w:t>
      </w:r>
      <w:proofErr w:type="spellStart"/>
      <w:r>
        <w:rPr>
          <w:lang w:val="it-IT"/>
        </w:rPr>
        <w:t>Compropriet</w:t>
      </w:r>
      <w:proofErr w:type="spellEnd"/>
      <w:r>
        <w:t>à</w:t>
      </w:r>
      <w:r>
        <w:rPr>
          <w:lang w:val="it-IT"/>
        </w:rPr>
        <w:t xml:space="preserve">, Dott.ssa Katia Gressani. </w:t>
      </w:r>
    </w:p>
    <w:p w14:paraId="1F83E08B" w14:textId="77777777" w:rsidR="00BA27C6" w:rsidRDefault="00BA27C6">
      <w:pPr>
        <w:pStyle w:val="Corpo"/>
      </w:pPr>
    </w:p>
    <w:p w14:paraId="2149FD67" w14:textId="77777777" w:rsidR="00BA27C6" w:rsidRDefault="00170654">
      <w:pPr>
        <w:pStyle w:val="Corpo"/>
      </w:pPr>
      <w:r>
        <w:rPr>
          <w:lang w:val="it-IT"/>
        </w:rPr>
        <w:t xml:space="preserve">Ebbene, se le vicende rappresentate in premessa hanno descritto una formale </w:t>
      </w:r>
      <w:proofErr w:type="spellStart"/>
      <w:r>
        <w:rPr>
          <w:lang w:val="it-IT"/>
        </w:rPr>
        <w:t>alterit</w:t>
      </w:r>
      <w:proofErr w:type="spellEnd"/>
      <w:r>
        <w:t xml:space="preserve">à </w:t>
      </w:r>
      <w:r>
        <w:rPr>
          <w:lang w:val="it-IT"/>
        </w:rPr>
        <w:t xml:space="preserve">fra la </w:t>
      </w:r>
      <w:proofErr w:type="spellStart"/>
      <w:r>
        <w:rPr>
          <w:lang w:val="it-IT"/>
        </w:rPr>
        <w:t>Compropriet</w:t>
      </w:r>
      <w:proofErr w:type="spellEnd"/>
      <w:r>
        <w:t xml:space="preserve">à </w:t>
      </w:r>
      <w:r>
        <w:rPr>
          <w:lang w:val="it-IT"/>
        </w:rPr>
        <w:t xml:space="preserve">Hotel Alaska e la Gestione alberghiera, in effetti anche la Comproprietà è divenuta esclusiva espressione della </w:t>
      </w:r>
      <w:proofErr w:type="spellStart"/>
      <w:r>
        <w:rPr>
          <w:lang w:val="it-IT"/>
        </w:rPr>
        <w:t>volont</w:t>
      </w:r>
      <w:proofErr w:type="spellEnd"/>
      <w:r>
        <w:t xml:space="preserve">à </w:t>
      </w:r>
      <w:r>
        <w:rPr>
          <w:lang w:val="it-IT"/>
        </w:rPr>
        <w:t xml:space="preserve">del Gruppo Bizzi. </w:t>
      </w:r>
    </w:p>
    <w:p w14:paraId="2E8B2825" w14:textId="77777777" w:rsidR="00BA27C6" w:rsidRDefault="00170654">
      <w:pPr>
        <w:pStyle w:val="Corpo"/>
      </w:pPr>
      <w:r>
        <w:rPr>
          <w:lang w:val="it-IT"/>
        </w:rPr>
        <w:t xml:space="preserve">E infatti, schiacciando qualsiasi dissenso si impongono ai comproprietari spese ingiustificate (vieppiù ala luce del fatto che il Gestore, che dovrebbe sostenere tali spese, paga un canone irrisorio, di soli 25.000 euro) attraverso un meccanismo di approvazione delle decisioni assembleari del tutto illegittimo e in mancanza di qualsiasi rendicontazione . </w:t>
      </w:r>
    </w:p>
    <w:p w14:paraId="2B8FD11C" w14:textId="77777777" w:rsidR="00BA27C6" w:rsidRDefault="00BA27C6">
      <w:pPr>
        <w:pStyle w:val="Corpo"/>
      </w:pPr>
    </w:p>
    <w:p w14:paraId="4755E574" w14:textId="77777777" w:rsidR="00BA27C6" w:rsidRDefault="00170654">
      <w:pPr>
        <w:pStyle w:val="Corpo"/>
      </w:pPr>
      <w:r>
        <w:rPr>
          <w:lang w:val="it-IT"/>
        </w:rPr>
        <w:t xml:space="preserve">Ebbene, come si </w:t>
      </w:r>
      <w:proofErr w:type="spellStart"/>
      <w:r>
        <w:rPr>
          <w:lang w:val="it-IT"/>
        </w:rPr>
        <w:t>vedr</w:t>
      </w:r>
      <w:proofErr w:type="spellEnd"/>
      <w:r>
        <w:t xml:space="preserve">à </w:t>
      </w:r>
      <w:r>
        <w:rPr>
          <w:lang w:val="it-IT"/>
        </w:rPr>
        <w:t xml:space="preserve">meglio nel prosieguo, nonostante le </w:t>
      </w:r>
      <w:proofErr w:type="spellStart"/>
      <w:r>
        <w:rPr>
          <w:lang w:val="it-IT"/>
        </w:rPr>
        <w:t>illegittimit</w:t>
      </w:r>
      <w:proofErr w:type="spellEnd"/>
      <w:r>
        <w:t xml:space="preserve">à </w:t>
      </w:r>
      <w:r>
        <w:rPr>
          <w:lang w:val="it-IT"/>
        </w:rPr>
        <w:t>appena evidenziate abbiano condotto a una decisione giurisdizionale di sospensione della delibera assembleare del 10 maggio 2022, impugnata da alcuni comproprietari, l</w:t>
      </w:r>
      <w:r>
        <w:rPr>
          <w:rtl/>
        </w:rPr>
        <w:t>’</w:t>
      </w:r>
      <w:r>
        <w:rPr>
          <w:lang w:val="it-IT"/>
        </w:rPr>
        <w:t xml:space="preserve">assemblea del 18 Luglio 2023 si è svolta con le medesime </w:t>
      </w:r>
      <w:proofErr w:type="spellStart"/>
      <w:r>
        <w:rPr>
          <w:lang w:val="it-IT"/>
        </w:rPr>
        <w:t>modalit</w:t>
      </w:r>
      <w:proofErr w:type="spellEnd"/>
      <w:r>
        <w:t xml:space="preserve">à già </w:t>
      </w:r>
      <w:r>
        <w:rPr>
          <w:lang w:val="it-IT"/>
        </w:rPr>
        <w:t>censurate e stigmatizzate dal Tribunale, finendo persino per approvare il consuntivo basato sul preventivo sospeso in sede giurisdizionale, e dunque utilizzando risorse economiche richieste illegittimamente ai compropr</w:t>
      </w:r>
      <w:r>
        <w:rPr>
          <w:lang w:val="it-IT"/>
        </w:rPr>
        <w:t xml:space="preserve">ietari. </w:t>
      </w:r>
    </w:p>
    <w:p w14:paraId="45507B84" w14:textId="77777777" w:rsidR="00BA27C6" w:rsidRDefault="00170654">
      <w:pPr>
        <w:pStyle w:val="Corpo"/>
      </w:pPr>
      <w:r>
        <w:t>***</w:t>
      </w:r>
    </w:p>
    <w:p w14:paraId="3B9F51C4" w14:textId="77777777" w:rsidR="00BA27C6" w:rsidRDefault="00BA27C6">
      <w:pPr>
        <w:pStyle w:val="Corpo"/>
      </w:pPr>
    </w:p>
    <w:p w14:paraId="6A10ABBC" w14:textId="77777777" w:rsidR="00BA27C6" w:rsidRDefault="00170654">
      <w:pPr>
        <w:pStyle w:val="Corpo"/>
      </w:pPr>
      <w:r>
        <w:t>2.1. L</w:t>
      </w:r>
      <w:r>
        <w:rPr>
          <w:rtl/>
        </w:rPr>
        <w:t>’</w:t>
      </w:r>
      <w:r>
        <w:rPr>
          <w:lang w:val="it-IT"/>
        </w:rPr>
        <w:t xml:space="preserve">impugnazione della delibera assembleare del 10.5.2022. </w:t>
      </w:r>
    </w:p>
    <w:p w14:paraId="1C993BD7" w14:textId="77777777" w:rsidR="00BA27C6" w:rsidRDefault="00BA27C6">
      <w:pPr>
        <w:pStyle w:val="Corpo"/>
      </w:pPr>
    </w:p>
    <w:p w14:paraId="3D997A34" w14:textId="77777777" w:rsidR="00BA27C6" w:rsidRDefault="00170654">
      <w:pPr>
        <w:pStyle w:val="Corpo"/>
      </w:pPr>
      <w:r>
        <w:rPr>
          <w:lang w:val="it-IT"/>
        </w:rPr>
        <w:t xml:space="preserve">Con atto di citazione </w:t>
      </w:r>
      <w:proofErr w:type="spellStart"/>
      <w:r>
        <w:rPr>
          <w:lang w:val="it-IT"/>
        </w:rPr>
        <w:t>dell</w:t>
      </w:r>
      <w:proofErr w:type="spellEnd"/>
      <w:r>
        <w:rPr>
          <w:rtl/>
        </w:rPr>
        <w:t>’</w:t>
      </w:r>
      <w:r>
        <w:rPr>
          <w:lang w:val="it-IT"/>
        </w:rPr>
        <w:t xml:space="preserve">8.6.2022, notificato il 9.6.2022 (Cfr. All. 16) i comproprietari Rosella Di Crisostomo, Aldo </w:t>
      </w:r>
      <w:proofErr w:type="spellStart"/>
      <w:r>
        <w:rPr>
          <w:lang w:val="it-IT"/>
        </w:rPr>
        <w:t>Manetti</w:t>
      </w:r>
      <w:proofErr w:type="spellEnd"/>
      <w:r>
        <w:rPr>
          <w:lang w:val="it-IT"/>
        </w:rPr>
        <w:t xml:space="preserve"> e Rossana Onori impugnavano innanzi al Tribunale di Belluno la delibera assembleare della </w:t>
      </w:r>
      <w:proofErr w:type="spellStart"/>
      <w:r>
        <w:rPr>
          <w:lang w:val="it-IT"/>
        </w:rPr>
        <w:t>Compropriet</w:t>
      </w:r>
      <w:proofErr w:type="spellEnd"/>
      <w:r>
        <w:t xml:space="preserve">à </w:t>
      </w:r>
      <w:r>
        <w:rPr>
          <w:lang w:val="it-IT"/>
        </w:rPr>
        <w:t xml:space="preserve">Hotel Alaska del 10.5.2022 (Cfr. All. 17), enucleando una serie di vizi della stessa che ne inficiavano la </w:t>
      </w:r>
      <w:proofErr w:type="spellStart"/>
      <w:r>
        <w:rPr>
          <w:lang w:val="it-IT"/>
        </w:rPr>
        <w:t>validit</w:t>
      </w:r>
      <w:proofErr w:type="spellEnd"/>
      <w:r>
        <w:t xml:space="preserve">à. </w:t>
      </w:r>
    </w:p>
    <w:p w14:paraId="43F1E13A" w14:textId="77777777" w:rsidR="00BA27C6" w:rsidRDefault="00BA27C6">
      <w:pPr>
        <w:pStyle w:val="Corpo"/>
      </w:pPr>
    </w:p>
    <w:p w14:paraId="315A3AB9" w14:textId="77777777" w:rsidR="00BA27C6" w:rsidRDefault="00170654">
      <w:pPr>
        <w:pStyle w:val="Corpo"/>
      </w:pPr>
      <w:r>
        <w:rPr>
          <w:lang w:val="it-IT"/>
        </w:rPr>
        <w:t xml:space="preserve">In particolare, i suddetti attori censuravano: </w:t>
      </w:r>
    </w:p>
    <w:p w14:paraId="6D8B9E13" w14:textId="77777777" w:rsidR="00BA27C6" w:rsidRDefault="00170654">
      <w:pPr>
        <w:pStyle w:val="Corpo"/>
      </w:pPr>
      <w:r>
        <w:rPr>
          <w:lang w:val="it-IT"/>
        </w:rPr>
        <w:t>1)</w:t>
      </w:r>
      <w:r>
        <w:rPr>
          <w:lang w:val="it-IT"/>
        </w:rPr>
        <w:tab/>
        <w:t xml:space="preserve">La violazione </w:t>
      </w:r>
      <w:proofErr w:type="spellStart"/>
      <w:r>
        <w:rPr>
          <w:lang w:val="it-IT"/>
        </w:rPr>
        <w:t>dell</w:t>
      </w:r>
      <w:proofErr w:type="spellEnd"/>
      <w:r>
        <w:rPr>
          <w:rtl/>
        </w:rPr>
        <w:t>’</w:t>
      </w:r>
      <w:r>
        <w:rPr>
          <w:lang w:val="it-IT"/>
        </w:rPr>
        <w:t>art. 1136, c. 6 c.c., non risultando la regolare convocazione di tutti i comproprietari.</w:t>
      </w:r>
    </w:p>
    <w:p w14:paraId="203C3B10" w14:textId="77777777" w:rsidR="00BA27C6" w:rsidRDefault="00170654">
      <w:pPr>
        <w:pStyle w:val="Corpo"/>
      </w:pPr>
      <w:r>
        <w:t>L</w:t>
      </w:r>
      <w:r>
        <w:rPr>
          <w:rtl/>
        </w:rPr>
        <w:t>’</w:t>
      </w:r>
      <w:r>
        <w:rPr>
          <w:lang w:val="it-IT"/>
        </w:rPr>
        <w:t xml:space="preserve">art. 9.4 del Regolamento della </w:t>
      </w:r>
      <w:proofErr w:type="spellStart"/>
      <w:r>
        <w:rPr>
          <w:lang w:val="it-IT"/>
        </w:rPr>
        <w:t>compropriet</w:t>
      </w:r>
      <w:proofErr w:type="spellEnd"/>
      <w:r>
        <w:t xml:space="preserve">à </w:t>
      </w:r>
      <w:r>
        <w:rPr>
          <w:lang w:val="it-IT"/>
        </w:rPr>
        <w:t xml:space="preserve">prevede che i comproprietari non presenti in assemblea e che non abbiano delegato altri soggetti, siano automaticamente rappresentati da un </w:t>
      </w:r>
      <w:r>
        <w:rPr>
          <w:rtl/>
          <w:lang w:val="ar-SA"/>
        </w:rPr>
        <w:t>“</w:t>
      </w:r>
      <w:r>
        <w:rPr>
          <w:lang w:val="it-IT"/>
        </w:rPr>
        <w:t>Primo Delegato</w:t>
      </w:r>
      <w:r>
        <w:t>”</w:t>
      </w:r>
      <w:r>
        <w:rPr>
          <w:lang w:val="it-IT"/>
        </w:rPr>
        <w:t xml:space="preserve">, nominato dal voto determinante del Primo Delegato uscente (attualmente, Primo Delegato è il Sig. Matteo Bizzi, A.U. della Bizzi Hotel ), a meno che non abbiano espressamente revocato tale forma di automatica e permanente di rappresentanza. </w:t>
      </w:r>
    </w:p>
    <w:p w14:paraId="41B2878A" w14:textId="77777777" w:rsidR="00BA27C6" w:rsidRDefault="00170654">
      <w:pPr>
        <w:pStyle w:val="Corpo"/>
      </w:pPr>
      <w:proofErr w:type="spellStart"/>
      <w:r>
        <w:rPr>
          <w:lang w:val="it-IT"/>
        </w:rPr>
        <w:t>Perch</w:t>
      </w:r>
      <w:proofErr w:type="spellEnd"/>
      <w:r>
        <w:rPr>
          <w:lang w:val="fr-FR"/>
        </w:rPr>
        <w:t xml:space="preserve">é </w:t>
      </w:r>
      <w:r>
        <w:rPr>
          <w:lang w:val="it-IT"/>
        </w:rPr>
        <w:t xml:space="preserve">tale meccanismo possa comunque superare il vaglio di </w:t>
      </w:r>
      <w:proofErr w:type="spellStart"/>
      <w:r>
        <w:rPr>
          <w:lang w:val="it-IT"/>
        </w:rPr>
        <w:t>legittimit</w:t>
      </w:r>
      <w:proofErr w:type="spellEnd"/>
      <w:r>
        <w:t xml:space="preserve">à, </w:t>
      </w:r>
      <w:r>
        <w:rPr>
          <w:lang w:val="it-IT"/>
        </w:rPr>
        <w:t xml:space="preserve">è comunque necessario che tutti i comproprietari siano correttamente convocati, che della loro corretta convocazione si dia atto in assemblea, e che, dunque, si abbia piena contezza </w:t>
      </w:r>
      <w:proofErr w:type="spellStart"/>
      <w:r>
        <w:rPr>
          <w:lang w:val="it-IT"/>
        </w:rPr>
        <w:t>dell</w:t>
      </w:r>
      <w:proofErr w:type="spellEnd"/>
      <w:r>
        <w:rPr>
          <w:rtl/>
        </w:rPr>
        <w:t>’</w:t>
      </w:r>
      <w:r>
        <w:t xml:space="preserve">identità </w:t>
      </w:r>
      <w:r>
        <w:rPr>
          <w:lang w:val="it-IT"/>
        </w:rPr>
        <w:t xml:space="preserve">dei soggetti rappresentati - sia pure automaticamente - dal Primo Delegato: ciò onde rendere verificabile la corretta formazione della </w:t>
      </w:r>
      <w:proofErr w:type="spellStart"/>
      <w:r>
        <w:rPr>
          <w:lang w:val="it-IT"/>
        </w:rPr>
        <w:t>volont</w:t>
      </w:r>
      <w:proofErr w:type="spellEnd"/>
      <w:r>
        <w:t xml:space="preserve">à </w:t>
      </w:r>
      <w:proofErr w:type="spellStart"/>
      <w:r>
        <w:rPr>
          <w:lang w:val="fr-FR"/>
        </w:rPr>
        <w:t>assembleare</w:t>
      </w:r>
      <w:proofErr w:type="spellEnd"/>
      <w:r>
        <w:rPr>
          <w:lang w:val="fr-FR"/>
        </w:rPr>
        <w:t xml:space="preserve">. </w:t>
      </w:r>
    </w:p>
    <w:p w14:paraId="790691D8" w14:textId="77777777" w:rsidR="00BA27C6" w:rsidRDefault="00170654">
      <w:pPr>
        <w:pStyle w:val="Corpo"/>
      </w:pPr>
      <w:r>
        <w:rPr>
          <w:lang w:val="it-IT"/>
        </w:rPr>
        <w:t>Denunciavano, al contrario, gli attori che nel verbale di assemblea impugnato fossero indicati nominativamente soltanto i comproprietari non rappresentati dal Primo Delegato e quelli che ne avevano espressamente revocato la delega permanente. Anzi, alcuni risultano nel verbale rappresentati dal Primo Delegato nonostante l</w:t>
      </w:r>
      <w:r>
        <w:rPr>
          <w:rtl/>
        </w:rPr>
        <w:t>’</w:t>
      </w:r>
      <w:r>
        <w:rPr>
          <w:lang w:val="it-IT"/>
        </w:rPr>
        <w:t xml:space="preserve">espressa revoca </w:t>
      </w:r>
      <w:proofErr w:type="spellStart"/>
      <w:r>
        <w:rPr>
          <w:lang w:val="it-IT"/>
        </w:rPr>
        <w:t>gi</w:t>
      </w:r>
      <w:proofErr w:type="spellEnd"/>
      <w:r>
        <w:t xml:space="preserve">à  </w:t>
      </w:r>
      <w:r>
        <w:rPr>
          <w:lang w:val="it-IT"/>
        </w:rPr>
        <w:t xml:space="preserve">precedentemente formalizzata . </w:t>
      </w:r>
    </w:p>
    <w:p w14:paraId="0C160E12" w14:textId="77777777" w:rsidR="00BA27C6" w:rsidRDefault="00170654">
      <w:pPr>
        <w:pStyle w:val="Corpo"/>
      </w:pPr>
      <w:proofErr w:type="spellStart"/>
      <w:r>
        <w:t>Ciò</w:t>
      </w:r>
      <w:proofErr w:type="spellEnd"/>
      <w:r>
        <w:rPr>
          <w:lang w:val="it-IT"/>
        </w:rPr>
        <w:t xml:space="preserve">, lamentavano gli attori, </w:t>
      </w:r>
      <w:r>
        <w:rPr>
          <w:rtl/>
          <w:lang w:val="ar-SA"/>
        </w:rPr>
        <w:t>“</w:t>
      </w:r>
      <w:r>
        <w:rPr>
          <w:lang w:val="it-IT"/>
        </w:rPr>
        <w:t>impedisce a monte la verifica del quorum deliberativo e costitutivo, tanto più che i presunti rappresentati dal primo delegato vengono indicati a verbale come detentori di ben 523,740 millesimi</w:t>
      </w:r>
      <w:r>
        <w:t>”.</w:t>
      </w:r>
    </w:p>
    <w:p w14:paraId="45269318" w14:textId="77777777" w:rsidR="00BA27C6" w:rsidRDefault="00BA27C6">
      <w:pPr>
        <w:pStyle w:val="Corpo"/>
      </w:pPr>
    </w:p>
    <w:p w14:paraId="73E5CF4A" w14:textId="77777777" w:rsidR="00BA27C6" w:rsidRDefault="00170654">
      <w:pPr>
        <w:pStyle w:val="Corpo"/>
      </w:pPr>
      <w:r>
        <w:rPr>
          <w:lang w:val="it-IT"/>
        </w:rPr>
        <w:t>2)</w:t>
      </w:r>
      <w:r>
        <w:rPr>
          <w:lang w:val="it-IT"/>
        </w:rPr>
        <w:tab/>
        <w:t xml:space="preserve">La violazione </w:t>
      </w:r>
      <w:proofErr w:type="spellStart"/>
      <w:r>
        <w:rPr>
          <w:lang w:val="it-IT"/>
        </w:rPr>
        <w:t>dell</w:t>
      </w:r>
      <w:proofErr w:type="spellEnd"/>
      <w:r>
        <w:rPr>
          <w:rtl/>
        </w:rPr>
        <w:t>’</w:t>
      </w:r>
      <w:r>
        <w:rPr>
          <w:lang w:val="it-IT"/>
        </w:rPr>
        <w:t xml:space="preserve">art. 9.2 del Regolamento e </w:t>
      </w:r>
      <w:proofErr w:type="spellStart"/>
      <w:r>
        <w:rPr>
          <w:lang w:val="it-IT"/>
        </w:rPr>
        <w:t>dell</w:t>
      </w:r>
      <w:proofErr w:type="spellEnd"/>
      <w:r>
        <w:rPr>
          <w:rtl/>
        </w:rPr>
        <w:t>’</w:t>
      </w:r>
      <w:r>
        <w:rPr>
          <w:lang w:val="it-IT"/>
        </w:rPr>
        <w:t>art. 1105 comma 3 c.c.</w:t>
      </w:r>
    </w:p>
    <w:p w14:paraId="524E4657" w14:textId="77777777" w:rsidR="00BA27C6" w:rsidRDefault="00170654">
      <w:pPr>
        <w:pStyle w:val="Corpo"/>
      </w:pPr>
      <w:r>
        <w:rPr>
          <w:lang w:val="it-IT"/>
        </w:rPr>
        <w:t xml:space="preserve">Nonostante nella convocazione venisse indicato che trenta giorni prima </w:t>
      </w:r>
      <w:proofErr w:type="spellStart"/>
      <w:r>
        <w:rPr>
          <w:lang w:val="it-IT"/>
        </w:rPr>
        <w:t>dell</w:t>
      </w:r>
      <w:proofErr w:type="spellEnd"/>
      <w:r>
        <w:rPr>
          <w:rtl/>
        </w:rPr>
        <w:t>’</w:t>
      </w:r>
      <w:r>
        <w:rPr>
          <w:lang w:val="it-IT"/>
        </w:rPr>
        <w:t>assemblea tutta la documentazione inerente ai punti all</w:t>
      </w:r>
      <w:r>
        <w:rPr>
          <w:rtl/>
        </w:rPr>
        <w:t>’</w:t>
      </w:r>
      <w:r>
        <w:rPr>
          <w:lang w:val="it-IT"/>
        </w:rPr>
        <w:t xml:space="preserve">ordine del giorno sarebbe stata depositata presso il domicilio della </w:t>
      </w:r>
      <w:proofErr w:type="spellStart"/>
      <w:r>
        <w:rPr>
          <w:lang w:val="it-IT"/>
        </w:rPr>
        <w:t>Compropriet</w:t>
      </w:r>
      <w:proofErr w:type="spellEnd"/>
      <w:r>
        <w:t xml:space="preserve">à </w:t>
      </w:r>
      <w:r>
        <w:rPr>
          <w:lang w:val="it-IT"/>
        </w:rPr>
        <w:t>e pubblicata sul sito di quest</w:t>
      </w:r>
      <w:r>
        <w:rPr>
          <w:rtl/>
        </w:rPr>
        <w:t>’</w:t>
      </w:r>
      <w:r>
        <w:rPr>
          <w:lang w:val="it-IT"/>
        </w:rPr>
        <w:t xml:space="preserve">ultima, i dati relativi al consuntivo delle spese ordinarie e straordinarie erano stati messi a disposizione soltanto dietro esplicita richiesta e soltanto parzialmente. </w:t>
      </w:r>
    </w:p>
    <w:p w14:paraId="1FED4635" w14:textId="77777777" w:rsidR="00BA27C6" w:rsidRDefault="00170654">
      <w:pPr>
        <w:pStyle w:val="Corpo"/>
      </w:pPr>
      <w:r>
        <w:rPr>
          <w:lang w:val="it-IT"/>
        </w:rPr>
        <w:t xml:space="preserve">Non era stato, infatti, allegato </w:t>
      </w:r>
      <w:r>
        <w:rPr>
          <w:rtl/>
          <w:lang w:val="ar-SA"/>
        </w:rPr>
        <w:t>“</w:t>
      </w:r>
      <w:r>
        <w:rPr>
          <w:lang w:val="it-IT"/>
        </w:rPr>
        <w:t>alcun giustificativo delle esorbitanti spese riportate nei conti consuntivo e preventivo</w:t>
      </w:r>
      <w:r>
        <w:t xml:space="preserve">” </w:t>
      </w:r>
      <w:r>
        <w:rPr>
          <w:lang w:val="it-IT"/>
        </w:rPr>
        <w:t xml:space="preserve">(giustificativi peraltro </w:t>
      </w:r>
      <w:r>
        <w:rPr>
          <w:rtl/>
          <w:lang w:val="ar-SA"/>
        </w:rPr>
        <w:t>“</w:t>
      </w:r>
      <w:r>
        <w:rPr>
          <w:lang w:val="it-IT"/>
        </w:rPr>
        <w:t>non allegati nemmeno a verbale n</w:t>
      </w:r>
      <w:r>
        <w:rPr>
          <w:lang w:val="fr-FR"/>
        </w:rPr>
        <w:t xml:space="preserve">é </w:t>
      </w:r>
      <w:r>
        <w:rPr>
          <w:lang w:val="it-IT"/>
        </w:rPr>
        <w:t xml:space="preserve">oggetto di relazione nel corso </w:t>
      </w:r>
      <w:proofErr w:type="spellStart"/>
      <w:r>
        <w:rPr>
          <w:lang w:val="it-IT"/>
        </w:rPr>
        <w:t>dell</w:t>
      </w:r>
      <w:proofErr w:type="spellEnd"/>
      <w:r>
        <w:rPr>
          <w:rtl/>
        </w:rPr>
        <w:t>’</w:t>
      </w:r>
      <w:r>
        <w:rPr>
          <w:lang w:val="fr-FR"/>
        </w:rPr>
        <w:t>Assemblea</w:t>
      </w:r>
      <w:r>
        <w:t>”</w:t>
      </w:r>
      <w:r>
        <w:rPr>
          <w:lang w:val="it-IT"/>
        </w:rPr>
        <w:t xml:space="preserve">) e non erano stati portati a conoscenza dei Comproprietari </w:t>
      </w:r>
      <w:r>
        <w:rPr>
          <w:rtl/>
          <w:lang w:val="ar-SA"/>
        </w:rPr>
        <w:t>“</w:t>
      </w:r>
      <w:r>
        <w:t>n</w:t>
      </w:r>
      <w:r>
        <w:rPr>
          <w:lang w:val="fr-FR"/>
        </w:rPr>
        <w:t xml:space="preserve">é </w:t>
      </w:r>
      <w:r>
        <w:rPr>
          <w:lang w:val="it-IT"/>
        </w:rPr>
        <w:t>i termini della richiesta di azzeramento del canone del Gestore</w:t>
      </w:r>
      <w:r>
        <w:t xml:space="preserve">” </w:t>
      </w:r>
      <w:r>
        <w:rPr>
          <w:lang w:val="it-IT"/>
        </w:rPr>
        <w:t xml:space="preserve">(peraltro </w:t>
      </w:r>
      <w:proofErr w:type="spellStart"/>
      <w:r>
        <w:rPr>
          <w:lang w:val="it-IT"/>
        </w:rPr>
        <w:t>gi</w:t>
      </w:r>
      <w:proofErr w:type="spellEnd"/>
      <w:r>
        <w:t xml:space="preserve">à </w:t>
      </w:r>
      <w:r>
        <w:rPr>
          <w:lang w:val="it-IT"/>
        </w:rPr>
        <w:t>di per s</w:t>
      </w:r>
      <w:r>
        <w:rPr>
          <w:lang w:val="fr-FR"/>
        </w:rPr>
        <w:t xml:space="preserve">é </w:t>
      </w:r>
      <w:r>
        <w:rPr>
          <w:lang w:val="it-IT"/>
        </w:rPr>
        <w:t>a dir poco esiguo, essendo peri a 25.000 annui!!!!) , n</w:t>
      </w:r>
      <w:r>
        <w:rPr>
          <w:rtl/>
          <w:lang w:val="ar-SA"/>
        </w:rPr>
        <w:t>é “</w:t>
      </w:r>
      <w:r>
        <w:rPr>
          <w:lang w:val="it-IT"/>
        </w:rPr>
        <w:t>i termini della revisione della TAA</w:t>
      </w:r>
      <w:r>
        <w:t>”  n</w:t>
      </w:r>
      <w:r>
        <w:rPr>
          <w:lang w:val="fr-FR"/>
        </w:rPr>
        <w:t>é</w:t>
      </w:r>
      <w:r>
        <w:rPr>
          <w:lang w:val="it-IT"/>
        </w:rPr>
        <w:t xml:space="preserve">, tanto meno, </w:t>
      </w:r>
      <w:r>
        <w:rPr>
          <w:rtl/>
          <w:lang w:val="ar-SA"/>
        </w:rPr>
        <w:t>“</w:t>
      </w:r>
      <w:r>
        <w:rPr>
          <w:lang w:val="it-IT"/>
        </w:rPr>
        <w:t>la proposta del comproprietario Bizzi Hotel per l</w:t>
      </w:r>
      <w:r>
        <w:rPr>
          <w:lang w:val="it-IT"/>
        </w:rPr>
        <w:t xml:space="preserve">a riqualificazione </w:t>
      </w:r>
      <w:proofErr w:type="spellStart"/>
      <w:r>
        <w:rPr>
          <w:lang w:val="it-IT"/>
        </w:rPr>
        <w:t>dell</w:t>
      </w:r>
      <w:proofErr w:type="spellEnd"/>
      <w:r>
        <w:rPr>
          <w:rtl/>
        </w:rPr>
        <w:t>’</w:t>
      </w:r>
      <w:r>
        <w:t xml:space="preserve">Hotel”. </w:t>
      </w:r>
    </w:p>
    <w:p w14:paraId="6CAB277B" w14:textId="77777777" w:rsidR="00BA27C6" w:rsidRDefault="00170654">
      <w:pPr>
        <w:pStyle w:val="Corpo"/>
      </w:pPr>
      <w:r>
        <w:rPr>
          <w:lang w:val="it-IT"/>
        </w:rPr>
        <w:t xml:space="preserve">Del pari, non era stato fornito alcun dato in merito </w:t>
      </w:r>
      <w:r>
        <w:rPr>
          <w:lang w:val="it-IT"/>
        </w:rPr>
        <w:t>alle azioni legali subite o in merito all</w:t>
      </w:r>
      <w:r>
        <w:rPr>
          <w:rtl/>
        </w:rPr>
        <w:t>’</w:t>
      </w:r>
      <w:proofErr w:type="spellStart"/>
      <w:r>
        <w:rPr>
          <w:lang w:val="da-DK"/>
        </w:rPr>
        <w:t>ingente</w:t>
      </w:r>
      <w:proofErr w:type="spellEnd"/>
      <w:r>
        <w:rPr>
          <w:lang w:val="da-DK"/>
        </w:rPr>
        <w:t xml:space="preserve"> </w:t>
      </w:r>
      <w:proofErr w:type="spellStart"/>
      <w:r>
        <w:rPr>
          <w:lang w:val="da-DK"/>
        </w:rPr>
        <w:t>morosit</w:t>
      </w:r>
      <w:proofErr w:type="spellEnd"/>
      <w:r>
        <w:t xml:space="preserve">à </w:t>
      </w:r>
      <w:r>
        <w:rPr>
          <w:lang w:val="it-IT"/>
        </w:rPr>
        <w:t xml:space="preserve">del Comproprietario Bizzi Hotel. </w:t>
      </w:r>
    </w:p>
    <w:p w14:paraId="7D169DC7" w14:textId="77777777" w:rsidR="00BA27C6" w:rsidRDefault="00BA27C6">
      <w:pPr>
        <w:pStyle w:val="Corpo"/>
      </w:pPr>
    </w:p>
    <w:p w14:paraId="67AFE47C" w14:textId="77777777" w:rsidR="00BA27C6" w:rsidRDefault="00170654">
      <w:pPr>
        <w:pStyle w:val="Corpo"/>
      </w:pPr>
      <w:r>
        <w:rPr>
          <w:lang w:val="it-IT"/>
        </w:rPr>
        <w:t>3)</w:t>
      </w:r>
      <w:r>
        <w:rPr>
          <w:lang w:val="it-IT"/>
        </w:rPr>
        <w:tab/>
        <w:t xml:space="preserve">La violazione </w:t>
      </w:r>
      <w:proofErr w:type="spellStart"/>
      <w:r>
        <w:rPr>
          <w:lang w:val="it-IT"/>
        </w:rPr>
        <w:t>dell</w:t>
      </w:r>
      <w:proofErr w:type="spellEnd"/>
      <w:r>
        <w:rPr>
          <w:rtl/>
        </w:rPr>
        <w:t>’</w:t>
      </w:r>
      <w:r>
        <w:rPr>
          <w:lang w:val="it-IT"/>
        </w:rPr>
        <w:t>art. 8.5. del Regolamento:</w:t>
      </w:r>
    </w:p>
    <w:p w14:paraId="61DD595D" w14:textId="77777777" w:rsidR="00BA27C6" w:rsidRDefault="00170654">
      <w:pPr>
        <w:pStyle w:val="Corpo"/>
      </w:pPr>
      <w:r>
        <w:rPr>
          <w:lang w:val="it-IT"/>
        </w:rPr>
        <w:t xml:space="preserve">Nonostante ai sensi </w:t>
      </w:r>
      <w:proofErr w:type="spellStart"/>
      <w:r>
        <w:rPr>
          <w:lang w:val="it-IT"/>
        </w:rPr>
        <w:t>dell</w:t>
      </w:r>
      <w:proofErr w:type="spellEnd"/>
      <w:r>
        <w:rPr>
          <w:rtl/>
        </w:rPr>
        <w:t>’</w:t>
      </w:r>
      <w:r>
        <w:rPr>
          <w:lang w:val="it-IT"/>
        </w:rPr>
        <w:t xml:space="preserve">art. 8.5 del Regolamento della </w:t>
      </w:r>
      <w:proofErr w:type="spellStart"/>
      <w:r>
        <w:rPr>
          <w:lang w:val="it-IT"/>
        </w:rPr>
        <w:t>Compropriet</w:t>
      </w:r>
      <w:proofErr w:type="spellEnd"/>
      <w:r>
        <w:t xml:space="preserve">à </w:t>
      </w:r>
      <w:proofErr w:type="spellStart"/>
      <w:r>
        <w:rPr>
          <w:lang w:val="fr-FR"/>
        </w:rPr>
        <w:t>prevedesse</w:t>
      </w:r>
      <w:proofErr w:type="spellEnd"/>
      <w:r>
        <w:rPr>
          <w:lang w:val="fr-FR"/>
        </w:rPr>
        <w:t xml:space="preserve"> l</w:t>
      </w:r>
      <w:r>
        <w:rPr>
          <w:rtl/>
        </w:rPr>
        <w:t>’</w:t>
      </w:r>
      <w:r>
        <w:rPr>
          <w:lang w:val="it-IT"/>
        </w:rPr>
        <w:t xml:space="preserve">obbligo </w:t>
      </w:r>
      <w:proofErr w:type="spellStart"/>
      <w:r>
        <w:rPr>
          <w:lang w:val="it-IT"/>
        </w:rPr>
        <w:t>dell</w:t>
      </w:r>
      <w:proofErr w:type="spellEnd"/>
      <w:r>
        <w:rPr>
          <w:rtl/>
        </w:rPr>
        <w:t>’</w:t>
      </w:r>
      <w:r>
        <w:rPr>
          <w:lang w:val="it-IT"/>
        </w:rPr>
        <w:t>Amministratore di richiedere l</w:t>
      </w:r>
      <w:r>
        <w:rPr>
          <w:rtl/>
        </w:rPr>
        <w:t>’</w:t>
      </w:r>
      <w:r>
        <w:rPr>
          <w:lang w:val="it-IT"/>
        </w:rPr>
        <w:t xml:space="preserve">approvazione scritta dei comproprietari </w:t>
      </w:r>
      <w:r>
        <w:rPr>
          <w:rtl/>
          <w:lang w:val="ar-SA"/>
        </w:rPr>
        <w:t>“</w:t>
      </w:r>
      <w:r>
        <w:rPr>
          <w:lang w:val="it-IT"/>
        </w:rPr>
        <w:t>per qualsiasi innovazione e/o atto di straordinaria amministrazione</w:t>
      </w:r>
      <w:r>
        <w:t>”</w:t>
      </w:r>
      <w:r>
        <w:rPr>
          <w:lang w:val="it-IT"/>
        </w:rPr>
        <w:t>, la maggior parte dei temi all</w:t>
      </w:r>
      <w:r>
        <w:rPr>
          <w:rtl/>
        </w:rPr>
        <w:t>’</w:t>
      </w:r>
      <w:r>
        <w:rPr>
          <w:lang w:val="it-IT"/>
        </w:rPr>
        <w:t xml:space="preserve">ordine del giorno </w:t>
      </w:r>
      <w:proofErr w:type="spellStart"/>
      <w:r>
        <w:rPr>
          <w:lang w:val="it-IT"/>
        </w:rPr>
        <w:t>dell</w:t>
      </w:r>
      <w:proofErr w:type="spellEnd"/>
      <w:r>
        <w:rPr>
          <w:rtl/>
        </w:rPr>
        <w:t>’</w:t>
      </w:r>
      <w:r>
        <w:rPr>
          <w:lang w:val="it-IT"/>
        </w:rPr>
        <w:t xml:space="preserve">assemblea del 10.5.2022, rientranti, come si </w:t>
      </w:r>
      <w:proofErr w:type="spellStart"/>
      <w:r>
        <w:rPr>
          <w:lang w:val="it-IT"/>
        </w:rPr>
        <w:t>vedr</w:t>
      </w:r>
      <w:proofErr w:type="spellEnd"/>
      <w:r>
        <w:t xml:space="preserve">à </w:t>
      </w:r>
      <w:r>
        <w:rPr>
          <w:lang w:val="it-IT"/>
        </w:rPr>
        <w:t xml:space="preserve">anche </w:t>
      </w:r>
      <w:proofErr w:type="spellStart"/>
      <w:r>
        <w:rPr>
          <w:lang w:val="it-IT"/>
        </w:rPr>
        <w:t>infra</w:t>
      </w:r>
      <w:proofErr w:type="spellEnd"/>
      <w:r>
        <w:rPr>
          <w:lang w:val="it-IT"/>
        </w:rPr>
        <w:t xml:space="preserve">, </w:t>
      </w:r>
      <w:proofErr w:type="spellStart"/>
      <w:r>
        <w:rPr>
          <w:lang w:val="it-IT"/>
        </w:rPr>
        <w:t>nell</w:t>
      </w:r>
      <w:proofErr w:type="spellEnd"/>
      <w:r>
        <w:rPr>
          <w:rtl/>
        </w:rPr>
        <w:t>’</w:t>
      </w:r>
      <w:r>
        <w:rPr>
          <w:lang w:val="it-IT"/>
        </w:rPr>
        <w:t xml:space="preserve">ambito di </w:t>
      </w:r>
      <w:proofErr w:type="spellStart"/>
      <w:r>
        <w:rPr>
          <w:lang w:val="it-IT"/>
        </w:rPr>
        <w:t>applicabilit</w:t>
      </w:r>
      <w:proofErr w:type="spellEnd"/>
      <w:r>
        <w:t xml:space="preserve">à </w:t>
      </w:r>
      <w:r>
        <w:rPr>
          <w:lang w:val="it-IT"/>
        </w:rPr>
        <w:t xml:space="preserve">di tale norma, erano stati approvati </w:t>
      </w:r>
      <w:r>
        <w:rPr>
          <w:rtl/>
          <w:lang w:val="ar-SA"/>
        </w:rPr>
        <w:t>“</w:t>
      </w:r>
      <w:r>
        <w:rPr>
          <w:lang w:val="it-IT"/>
        </w:rPr>
        <w:t>per alzata di mano</w:t>
      </w:r>
      <w:r>
        <w:t>”.</w:t>
      </w:r>
    </w:p>
    <w:p w14:paraId="03BA2958" w14:textId="77777777" w:rsidR="00BA27C6" w:rsidRDefault="00BA27C6">
      <w:pPr>
        <w:pStyle w:val="Corpo"/>
      </w:pPr>
    </w:p>
    <w:p w14:paraId="17D0BF4E" w14:textId="77777777" w:rsidR="00BA27C6" w:rsidRDefault="00170654">
      <w:pPr>
        <w:pStyle w:val="Corpo"/>
      </w:pPr>
      <w:r>
        <w:t>4)</w:t>
      </w:r>
      <w:r>
        <w:tab/>
        <w:t>L</w:t>
      </w:r>
      <w:r>
        <w:rPr>
          <w:rtl/>
        </w:rPr>
        <w:t>’</w:t>
      </w:r>
      <w:proofErr w:type="spellStart"/>
      <w:r>
        <w:t>annullabilità</w:t>
      </w:r>
      <w:proofErr w:type="spellEnd"/>
      <w:r>
        <w:t xml:space="preserve"> </w:t>
      </w:r>
      <w:r>
        <w:rPr>
          <w:lang w:val="it-IT"/>
        </w:rPr>
        <w:t>della delibera con riguardo all</w:t>
      </w:r>
      <w:r>
        <w:rPr>
          <w:rtl/>
        </w:rPr>
        <w:t>’</w:t>
      </w:r>
      <w:r>
        <w:rPr>
          <w:lang w:val="it-IT"/>
        </w:rPr>
        <w:t xml:space="preserve">approvazione dei conti consuntivo e preventivo. </w:t>
      </w:r>
    </w:p>
    <w:p w14:paraId="3E47DEDD" w14:textId="77777777" w:rsidR="00BA27C6" w:rsidRDefault="00170654">
      <w:pPr>
        <w:pStyle w:val="Corpo"/>
      </w:pPr>
      <w:r>
        <w:rPr>
          <w:lang w:val="it-IT"/>
        </w:rPr>
        <w:t xml:space="preserve">Censuravano inoltre gli attori come, con riferimento al conto consuntivo: </w:t>
      </w:r>
    </w:p>
    <w:p w14:paraId="663DA1B8" w14:textId="77777777" w:rsidR="00BA27C6" w:rsidRDefault="00170654">
      <w:pPr>
        <w:pStyle w:val="Corpo"/>
      </w:pPr>
      <w:r>
        <w:rPr>
          <w:lang w:val="it-IT"/>
        </w:rPr>
        <w:t>. mancassero i giustificativi di spesa, mai depositati nonostante l</w:t>
      </w:r>
      <w:r>
        <w:rPr>
          <w:rtl/>
        </w:rPr>
        <w:t>’</w:t>
      </w:r>
      <w:r>
        <w:rPr>
          <w:lang w:val="it-IT"/>
        </w:rPr>
        <w:t xml:space="preserve">espressa previsione </w:t>
      </w:r>
      <w:proofErr w:type="spellStart"/>
      <w:r>
        <w:rPr>
          <w:lang w:val="it-IT"/>
        </w:rPr>
        <w:t>dell</w:t>
      </w:r>
      <w:proofErr w:type="spellEnd"/>
      <w:r>
        <w:rPr>
          <w:rtl/>
        </w:rPr>
        <w:t>’</w:t>
      </w:r>
      <w:r>
        <w:rPr>
          <w:lang w:val="it-IT"/>
        </w:rPr>
        <w:t>art. 9.2.del Regolamento;</w:t>
      </w:r>
    </w:p>
    <w:p w14:paraId="6571FD16" w14:textId="77777777" w:rsidR="00BA27C6" w:rsidRDefault="00170654">
      <w:pPr>
        <w:pStyle w:val="Corpo"/>
      </w:pPr>
      <w:r>
        <w:rPr>
          <w:lang w:val="it-IT"/>
        </w:rPr>
        <w:t xml:space="preserve">. lo stesso fosse stato messo a disposizione tardivamente e presentasse voci di spesa </w:t>
      </w:r>
      <w:r>
        <w:rPr>
          <w:rtl/>
          <w:lang w:val="ar-SA"/>
        </w:rPr>
        <w:t>“</w:t>
      </w:r>
      <w:r>
        <w:rPr>
          <w:lang w:val="it-IT"/>
        </w:rPr>
        <w:t>astratte, non documentate e del tutto esorbitanti</w:t>
      </w:r>
      <w:r>
        <w:t xml:space="preserve">” </w:t>
      </w:r>
      <w:r>
        <w:rPr>
          <w:lang w:val="it-IT"/>
        </w:rPr>
        <w:t xml:space="preserve">e ingiustificate. </w:t>
      </w:r>
    </w:p>
    <w:p w14:paraId="61072EC0" w14:textId="77777777" w:rsidR="00BA27C6" w:rsidRDefault="00170654">
      <w:pPr>
        <w:pStyle w:val="Corpo"/>
      </w:pPr>
      <w:r>
        <w:rPr>
          <w:lang w:val="it-IT"/>
        </w:rPr>
        <w:t>Precisava l</w:t>
      </w:r>
      <w:r>
        <w:rPr>
          <w:rtl/>
        </w:rPr>
        <w:t>’</w:t>
      </w:r>
      <w:r>
        <w:rPr>
          <w:lang w:val="it-IT"/>
        </w:rPr>
        <w:t>atto di citazione, sul punto, che l</w:t>
      </w:r>
      <w:r>
        <w:rPr>
          <w:rtl/>
        </w:rPr>
        <w:t>’</w:t>
      </w:r>
      <w:r>
        <w:rPr>
          <w:lang w:val="it-IT"/>
        </w:rPr>
        <w:t xml:space="preserve">80 % di tali spese (134.000 euro su 176.000), fossero genericamente indicate come </w:t>
      </w:r>
      <w:r>
        <w:rPr>
          <w:rtl/>
          <w:lang w:val="ar-SA"/>
        </w:rPr>
        <w:t>“</w:t>
      </w:r>
      <w:r>
        <w:rPr>
          <w:lang w:val="it-IT"/>
        </w:rPr>
        <w:t>spese gestione ordinaria</w:t>
      </w:r>
      <w:r>
        <w:t>”</w:t>
      </w:r>
      <w:r>
        <w:rPr>
          <w:lang w:val="it-IT"/>
        </w:rPr>
        <w:t xml:space="preserve">, nonostante le reali </w:t>
      </w:r>
      <w:r>
        <w:rPr>
          <w:rtl/>
          <w:lang w:val="ar-SA"/>
        </w:rPr>
        <w:t>“</w:t>
      </w:r>
      <w:r>
        <w:rPr>
          <w:lang w:val="it-IT"/>
        </w:rPr>
        <w:t>spese ordinarie</w:t>
      </w:r>
      <w:r>
        <w:t xml:space="preserve">” </w:t>
      </w:r>
      <w:r>
        <w:rPr>
          <w:lang w:val="it-IT"/>
        </w:rPr>
        <w:t xml:space="preserve">(assicurazioni, spese postali, emolumenti per gli amministratori) fossero </w:t>
      </w:r>
      <w:proofErr w:type="spellStart"/>
      <w:r>
        <w:rPr>
          <w:lang w:val="it-IT"/>
        </w:rPr>
        <w:t>gi</w:t>
      </w:r>
      <w:proofErr w:type="spellEnd"/>
      <w:r>
        <w:t xml:space="preserve">à </w:t>
      </w:r>
      <w:r>
        <w:rPr>
          <w:lang w:val="it-IT"/>
        </w:rPr>
        <w:t xml:space="preserve">comunque indicate  separatamente, senza che fosse quindi possibile evincere a cosa fossero dovuti tali ulteriori costi. </w:t>
      </w:r>
    </w:p>
    <w:p w14:paraId="6B995BF5" w14:textId="77777777" w:rsidR="00BA27C6" w:rsidRDefault="00170654">
      <w:pPr>
        <w:pStyle w:val="Corpo"/>
      </w:pPr>
      <w:r>
        <w:rPr>
          <w:lang w:val="it-IT"/>
        </w:rPr>
        <w:t xml:space="preserve">Si rappresentava, inoltre, come durante la </w:t>
      </w:r>
      <w:r>
        <w:rPr>
          <w:rtl/>
          <w:lang w:val="ar-SA"/>
        </w:rPr>
        <w:t>“</w:t>
      </w:r>
      <w:r>
        <w:rPr>
          <w:lang w:val="it-IT"/>
        </w:rPr>
        <w:t>gestione Bizzi</w:t>
      </w:r>
      <w:r>
        <w:t xml:space="preserve">” </w:t>
      </w:r>
      <w:r>
        <w:rPr>
          <w:lang w:val="it-IT"/>
        </w:rPr>
        <w:t xml:space="preserve">tali costi fossero aumentati di circa 100.000 euro, e ciò nonostante le spese di gestione non dovrebbero gravare sulla </w:t>
      </w:r>
      <w:proofErr w:type="spellStart"/>
      <w:r>
        <w:rPr>
          <w:lang w:val="it-IT"/>
        </w:rPr>
        <w:t>Compropriet</w:t>
      </w:r>
      <w:proofErr w:type="spellEnd"/>
      <w:r>
        <w:t>à</w:t>
      </w:r>
      <w:r>
        <w:rPr>
          <w:lang w:val="it-IT"/>
        </w:rPr>
        <w:t xml:space="preserve">, ma </w:t>
      </w:r>
      <w:proofErr w:type="spellStart"/>
      <w:r>
        <w:rPr>
          <w:lang w:val="it-IT"/>
        </w:rPr>
        <w:t>sull</w:t>
      </w:r>
      <w:proofErr w:type="spellEnd"/>
      <w:r>
        <w:rPr>
          <w:rtl/>
        </w:rPr>
        <w:t>’</w:t>
      </w:r>
      <w:r>
        <w:rPr>
          <w:lang w:val="de-DE"/>
        </w:rPr>
        <w:t xml:space="preserve">Ente Gestore. </w:t>
      </w:r>
    </w:p>
    <w:p w14:paraId="7569A888" w14:textId="77777777" w:rsidR="00BA27C6" w:rsidRDefault="00170654">
      <w:pPr>
        <w:pStyle w:val="Corpo"/>
      </w:pPr>
      <w:r>
        <w:rPr>
          <w:lang w:val="it-IT"/>
        </w:rPr>
        <w:t xml:space="preserve">Inutile precisare che i chiarimenti richiesti in sede di Assemblea non erano stati forniti. </w:t>
      </w:r>
    </w:p>
    <w:p w14:paraId="71736436" w14:textId="77777777" w:rsidR="00BA27C6" w:rsidRDefault="00170654">
      <w:pPr>
        <w:pStyle w:val="Corpo"/>
      </w:pPr>
      <w:r>
        <w:rPr>
          <w:lang w:val="it-IT"/>
        </w:rPr>
        <w:t xml:space="preserve">Le medesime doglianze venivano espresse </w:t>
      </w:r>
      <w:proofErr w:type="spellStart"/>
      <w:r>
        <w:rPr>
          <w:lang w:val="it-IT"/>
        </w:rPr>
        <w:t>nell</w:t>
      </w:r>
      <w:proofErr w:type="spellEnd"/>
      <w:r>
        <w:rPr>
          <w:rtl/>
        </w:rPr>
        <w:t>’</w:t>
      </w:r>
      <w:r>
        <w:rPr>
          <w:lang w:val="it-IT"/>
        </w:rPr>
        <w:t xml:space="preserve">atto di citazione anche a proposito del conto preventivo  , che prevedeva ben 134.250 euro di spese non giustificate per </w:t>
      </w:r>
    </w:p>
    <w:p w14:paraId="72D860BA" w14:textId="77777777" w:rsidR="00BA27C6" w:rsidRDefault="00170654">
      <w:pPr>
        <w:pStyle w:val="Corpo"/>
      </w:pPr>
      <w:r>
        <w:rPr>
          <w:lang w:val="it-IT"/>
        </w:rPr>
        <w:t>-</w:t>
      </w:r>
      <w:r>
        <w:rPr>
          <w:lang w:val="it-IT"/>
        </w:rPr>
        <w:tab/>
        <w:t xml:space="preserve">predisposizione elaborati per millesimi (competenza </w:t>
      </w:r>
      <w:proofErr w:type="spellStart"/>
      <w:r>
        <w:rPr>
          <w:lang w:val="it-IT"/>
        </w:rPr>
        <w:t>dell</w:t>
      </w:r>
      <w:proofErr w:type="spellEnd"/>
      <w:r>
        <w:rPr>
          <w:rtl/>
        </w:rPr>
        <w:t>’</w:t>
      </w:r>
      <w:r>
        <w:rPr>
          <w:lang w:val="it-IT"/>
        </w:rPr>
        <w:t xml:space="preserve">Amministratore, </w:t>
      </w:r>
      <w:proofErr w:type="spellStart"/>
      <w:r>
        <w:rPr>
          <w:lang w:val="it-IT"/>
        </w:rPr>
        <w:t>gi</w:t>
      </w:r>
      <w:proofErr w:type="spellEnd"/>
      <w:r>
        <w:t xml:space="preserve">à </w:t>
      </w:r>
      <w:r>
        <w:rPr>
          <w:lang w:val="it-IT"/>
        </w:rPr>
        <w:t xml:space="preserve">pagato anche per tale </w:t>
      </w:r>
      <w:proofErr w:type="spellStart"/>
      <w:r>
        <w:rPr>
          <w:lang w:val="it-IT"/>
        </w:rPr>
        <w:t>attivit</w:t>
      </w:r>
      <w:proofErr w:type="spellEnd"/>
      <w:r>
        <w:t>à);</w:t>
      </w:r>
    </w:p>
    <w:p w14:paraId="7203BC2C" w14:textId="77777777" w:rsidR="00BA27C6" w:rsidRDefault="00170654">
      <w:pPr>
        <w:pStyle w:val="Corpo"/>
      </w:pPr>
      <w:r>
        <w:rPr>
          <w:lang w:val="it-IT"/>
        </w:rPr>
        <w:t>-</w:t>
      </w:r>
      <w:r>
        <w:rPr>
          <w:lang w:val="it-IT"/>
        </w:rPr>
        <w:tab/>
      </w:r>
      <w:r>
        <w:rPr>
          <w:lang w:val="it-IT"/>
        </w:rPr>
        <w:t>conservazione ed aggiornamento elenco dei comproprietari (</w:t>
      </w:r>
      <w:proofErr w:type="spellStart"/>
      <w:r>
        <w:rPr>
          <w:lang w:val="it-IT"/>
        </w:rPr>
        <w:t>gi</w:t>
      </w:r>
      <w:proofErr w:type="spellEnd"/>
      <w:r>
        <w:t xml:space="preserve">à </w:t>
      </w:r>
      <w:r>
        <w:rPr>
          <w:lang w:val="it-IT"/>
        </w:rPr>
        <w:t xml:space="preserve">di competenza </w:t>
      </w:r>
      <w:proofErr w:type="spellStart"/>
      <w:r>
        <w:rPr>
          <w:lang w:val="it-IT"/>
        </w:rPr>
        <w:t>dell</w:t>
      </w:r>
      <w:proofErr w:type="spellEnd"/>
      <w:r>
        <w:rPr>
          <w:rtl/>
        </w:rPr>
        <w:t>’</w:t>
      </w:r>
      <w:r>
        <w:rPr>
          <w:lang w:val="it-IT"/>
        </w:rPr>
        <w:t>Amministratore);</w:t>
      </w:r>
    </w:p>
    <w:p w14:paraId="1456E6E3" w14:textId="77777777" w:rsidR="00BA27C6" w:rsidRDefault="00170654">
      <w:pPr>
        <w:pStyle w:val="Corpo"/>
      </w:pPr>
      <w:r>
        <w:rPr>
          <w:lang w:val="it-IT"/>
        </w:rPr>
        <w:t>-</w:t>
      </w:r>
      <w:r>
        <w:rPr>
          <w:lang w:val="it-IT"/>
        </w:rPr>
        <w:tab/>
        <w:t xml:space="preserve">predisposizione di corrispondenza (costo </w:t>
      </w:r>
      <w:proofErr w:type="spellStart"/>
      <w:r>
        <w:rPr>
          <w:lang w:val="it-IT"/>
        </w:rPr>
        <w:t>gi</w:t>
      </w:r>
      <w:proofErr w:type="spellEnd"/>
      <w:r>
        <w:t xml:space="preserve">à </w:t>
      </w:r>
      <w:r>
        <w:rPr>
          <w:lang w:val="it-IT"/>
        </w:rPr>
        <w:t xml:space="preserve">separatamente considerato), assistenza telefonica e via mail (competenza </w:t>
      </w:r>
      <w:proofErr w:type="spellStart"/>
      <w:r>
        <w:rPr>
          <w:lang w:val="it-IT"/>
        </w:rPr>
        <w:t>dell</w:t>
      </w:r>
      <w:proofErr w:type="spellEnd"/>
      <w:r>
        <w:rPr>
          <w:rtl/>
        </w:rPr>
        <w:t>’</w:t>
      </w:r>
      <w:r>
        <w:rPr>
          <w:lang w:val="it-IT"/>
        </w:rPr>
        <w:t>Amministratore);</w:t>
      </w:r>
    </w:p>
    <w:p w14:paraId="64E45287" w14:textId="77777777" w:rsidR="00BA27C6" w:rsidRDefault="00170654">
      <w:pPr>
        <w:pStyle w:val="Corpo"/>
      </w:pPr>
      <w:r>
        <w:rPr>
          <w:lang w:val="it-IT"/>
        </w:rPr>
        <w:t>-</w:t>
      </w:r>
      <w:r>
        <w:rPr>
          <w:lang w:val="it-IT"/>
        </w:rPr>
        <w:tab/>
        <w:t>software (non indicato n</w:t>
      </w:r>
      <w:r>
        <w:rPr>
          <w:lang w:val="fr-FR"/>
        </w:rPr>
        <w:t xml:space="preserve">é </w:t>
      </w:r>
      <w:r>
        <w:rPr>
          <w:lang w:val="it-IT"/>
        </w:rPr>
        <w:t>nella tipologia n</w:t>
      </w:r>
      <w:r>
        <w:rPr>
          <w:lang w:val="fr-FR"/>
        </w:rPr>
        <w:t xml:space="preserve">é </w:t>
      </w:r>
      <w:r>
        <w:rPr>
          <w:lang w:val="it-IT"/>
        </w:rPr>
        <w:t xml:space="preserve">nello scopo, per un costo di oltre 100.000 euro annui). </w:t>
      </w:r>
    </w:p>
    <w:p w14:paraId="263EEA7F" w14:textId="77777777" w:rsidR="00BA27C6" w:rsidRDefault="00BA27C6">
      <w:pPr>
        <w:pStyle w:val="Corpo"/>
      </w:pPr>
    </w:p>
    <w:p w14:paraId="56B6E1BA" w14:textId="77777777" w:rsidR="00BA27C6" w:rsidRDefault="00170654">
      <w:pPr>
        <w:pStyle w:val="Corpo"/>
      </w:pPr>
      <w:r>
        <w:t>1)</w:t>
      </w:r>
      <w:r>
        <w:tab/>
        <w:t>L</w:t>
      </w:r>
      <w:r>
        <w:rPr>
          <w:rtl/>
        </w:rPr>
        <w:t>’</w:t>
      </w:r>
      <w:proofErr w:type="spellStart"/>
      <w:r>
        <w:t>annullabilità</w:t>
      </w:r>
      <w:proofErr w:type="spellEnd"/>
      <w:r>
        <w:t xml:space="preserve"> </w:t>
      </w:r>
      <w:r>
        <w:rPr>
          <w:lang w:val="it-IT"/>
        </w:rPr>
        <w:t>della delibera con riguardo alle decisioni prese ai punti 3 e 7, 5 e 11 all</w:t>
      </w:r>
      <w:r>
        <w:rPr>
          <w:rtl/>
        </w:rPr>
        <w:t>’</w:t>
      </w:r>
      <w:r>
        <w:t>ODG</w:t>
      </w:r>
    </w:p>
    <w:p w14:paraId="40FE835F" w14:textId="77777777" w:rsidR="00BA27C6" w:rsidRDefault="00170654">
      <w:pPr>
        <w:pStyle w:val="Corpo"/>
      </w:pPr>
      <w:r>
        <w:rPr>
          <w:lang w:val="it-IT"/>
        </w:rPr>
        <w:t xml:space="preserve">A dimostrazione della supina acquiescenza alla </w:t>
      </w:r>
      <w:proofErr w:type="spellStart"/>
      <w:r>
        <w:rPr>
          <w:lang w:val="it-IT"/>
        </w:rPr>
        <w:t>volont</w:t>
      </w:r>
      <w:proofErr w:type="spellEnd"/>
      <w:r>
        <w:t xml:space="preserve">à </w:t>
      </w:r>
      <w:r>
        <w:rPr>
          <w:lang w:val="it-IT"/>
        </w:rPr>
        <w:t xml:space="preserve">del Gruppo Bizzi da parte della </w:t>
      </w:r>
      <w:proofErr w:type="spellStart"/>
      <w:r>
        <w:rPr>
          <w:lang w:val="it-IT"/>
        </w:rPr>
        <w:t>Compropriet</w:t>
      </w:r>
      <w:proofErr w:type="spellEnd"/>
      <w:r>
        <w:t xml:space="preserve">à </w:t>
      </w:r>
      <w:r>
        <w:rPr>
          <w:lang w:val="it-IT"/>
        </w:rPr>
        <w:t>(a scapito degli interessi patrimoniali dei Comproprietari) gli attori denunciavano l</w:t>
      </w:r>
      <w:r>
        <w:rPr>
          <w:rtl/>
        </w:rPr>
        <w:t>’</w:t>
      </w:r>
      <w:r>
        <w:rPr>
          <w:lang w:val="it-IT"/>
        </w:rPr>
        <w:t xml:space="preserve">approvazione viziata (sia per mancanza di verifica del quorum e della rappresentanza, sia per conflitto di interessi) di una serie di decisioni fortemente penalizzanti per la </w:t>
      </w:r>
      <w:proofErr w:type="spellStart"/>
      <w:r>
        <w:rPr>
          <w:lang w:val="it-IT"/>
        </w:rPr>
        <w:t>Compropriet</w:t>
      </w:r>
      <w:proofErr w:type="spellEnd"/>
      <w:r>
        <w:t xml:space="preserve">à </w:t>
      </w:r>
      <w:r>
        <w:rPr>
          <w:lang w:val="it-IT"/>
        </w:rPr>
        <w:t xml:space="preserve">e ad esclusivo vantaggio del gruppo Bizzi. In particolare: </w:t>
      </w:r>
    </w:p>
    <w:p w14:paraId="7F02B571" w14:textId="77777777" w:rsidR="00BA27C6" w:rsidRDefault="00170654">
      <w:pPr>
        <w:pStyle w:val="Corpo"/>
      </w:pPr>
      <w:r>
        <w:t>. l</w:t>
      </w:r>
      <w:r>
        <w:rPr>
          <w:rtl/>
        </w:rPr>
        <w:t>’</w:t>
      </w:r>
      <w:r>
        <w:rPr>
          <w:lang w:val="it-IT"/>
        </w:rPr>
        <w:t>azzeramento del canone di locazione dovuto a Hit Hotel (si ricorda, pari a soli 25.000 euro all</w:t>
      </w:r>
      <w:r>
        <w:rPr>
          <w:rtl/>
        </w:rPr>
        <w:t>’</w:t>
      </w:r>
      <w:r>
        <w:rPr>
          <w:lang w:val="it-IT"/>
        </w:rPr>
        <w:t>anno per uno dei maggiori alberghi di Cortina);</w:t>
      </w:r>
    </w:p>
    <w:p w14:paraId="25F79967" w14:textId="77777777" w:rsidR="00BA27C6" w:rsidRDefault="00170654">
      <w:pPr>
        <w:pStyle w:val="Corpo"/>
      </w:pPr>
      <w:r>
        <w:t>-</w:t>
      </w:r>
      <w:r>
        <w:tab/>
        <w:t>l</w:t>
      </w:r>
      <w:r>
        <w:rPr>
          <w:rtl/>
        </w:rPr>
        <w:t>’</w:t>
      </w:r>
      <w:r>
        <w:rPr>
          <w:lang w:val="it-IT"/>
        </w:rPr>
        <w:t>incremento della Tariffa Alberghiera Agevolata, senza alcuna giustificazione;</w:t>
      </w:r>
    </w:p>
    <w:p w14:paraId="26C4C6BB" w14:textId="77777777" w:rsidR="00BA27C6" w:rsidRDefault="00170654">
      <w:pPr>
        <w:pStyle w:val="Corpo"/>
      </w:pPr>
      <w:r>
        <w:t>-</w:t>
      </w:r>
      <w:r>
        <w:tab/>
        <w:t>l</w:t>
      </w:r>
      <w:r>
        <w:rPr>
          <w:rtl/>
        </w:rPr>
        <w:t>’</w:t>
      </w:r>
      <w:r>
        <w:rPr>
          <w:lang w:val="it-IT"/>
        </w:rPr>
        <w:t xml:space="preserve">accollo, a carico della </w:t>
      </w:r>
      <w:proofErr w:type="spellStart"/>
      <w:r>
        <w:rPr>
          <w:lang w:val="it-IT"/>
        </w:rPr>
        <w:t>Compropriet</w:t>
      </w:r>
      <w:proofErr w:type="spellEnd"/>
      <w:r>
        <w:t xml:space="preserve">à </w:t>
      </w:r>
      <w:r>
        <w:rPr>
          <w:lang w:val="it-IT"/>
        </w:rPr>
        <w:t xml:space="preserve">di una serie di spese denominate </w:t>
      </w:r>
      <w:r>
        <w:rPr>
          <w:rtl/>
          <w:lang w:val="ar-SA"/>
        </w:rPr>
        <w:t>“</w:t>
      </w:r>
      <w:proofErr w:type="spellStart"/>
      <w:r>
        <w:t>straordinarie</w:t>
      </w:r>
      <w:proofErr w:type="spellEnd"/>
      <w:r>
        <w:t>”</w:t>
      </w:r>
      <w:r>
        <w:rPr>
          <w:lang w:val="it-IT"/>
        </w:rPr>
        <w:t>, ma inerenti l</w:t>
      </w:r>
      <w:r>
        <w:rPr>
          <w:rtl/>
        </w:rPr>
        <w:t>’</w:t>
      </w:r>
      <w:r>
        <w:rPr>
          <w:lang w:val="it-IT"/>
        </w:rPr>
        <w:t xml:space="preserve">ordinaria </w:t>
      </w:r>
      <w:proofErr w:type="spellStart"/>
      <w:r>
        <w:rPr>
          <w:lang w:val="it-IT"/>
        </w:rPr>
        <w:t>attivit</w:t>
      </w:r>
      <w:proofErr w:type="spellEnd"/>
      <w:r>
        <w:t xml:space="preserve">à </w:t>
      </w:r>
      <w:r>
        <w:rPr>
          <w:lang w:val="it-IT"/>
        </w:rPr>
        <w:t xml:space="preserve">di gestione alberghiera, che sarebbe onere del gestore sostenere (punto 3, lavori eseguiti </w:t>
      </w:r>
      <w:r>
        <w:rPr>
          <w:rtl/>
          <w:lang w:val="ar-SA"/>
        </w:rPr>
        <w:t>“</w:t>
      </w:r>
      <w:r>
        <w:rPr>
          <w:lang w:val="it-IT"/>
        </w:rPr>
        <w:t xml:space="preserve">per la </w:t>
      </w:r>
      <w:proofErr w:type="spellStart"/>
      <w:r>
        <w:rPr>
          <w:lang w:val="it-IT"/>
        </w:rPr>
        <w:t>continuit</w:t>
      </w:r>
      <w:proofErr w:type="spellEnd"/>
      <w:r>
        <w:t xml:space="preserve">à </w:t>
      </w:r>
      <w:proofErr w:type="spellStart"/>
      <w:r>
        <w:rPr>
          <w:lang w:val="it-IT"/>
        </w:rPr>
        <w:t>dell</w:t>
      </w:r>
      <w:proofErr w:type="spellEnd"/>
      <w:r>
        <w:rPr>
          <w:rtl/>
        </w:rPr>
        <w:t>’</w:t>
      </w:r>
      <w:r>
        <w:rPr>
          <w:lang w:val="it-IT"/>
        </w:rPr>
        <w:t>esercizio alberghiero</w:t>
      </w:r>
      <w:r>
        <w:t xml:space="preserve">” </w:t>
      </w:r>
      <w:r>
        <w:rPr>
          <w:lang w:val="it-IT"/>
        </w:rPr>
        <w:t xml:space="preserve">per 52.460 euro; punto 7: </w:t>
      </w:r>
      <w:r>
        <w:rPr>
          <w:rtl/>
          <w:lang w:val="ar-SA"/>
        </w:rPr>
        <w:t>“</w:t>
      </w:r>
      <w:r>
        <w:rPr>
          <w:lang w:val="it-IT"/>
        </w:rPr>
        <w:t>interventi straordinari</w:t>
      </w:r>
      <w:r>
        <w:t>”</w:t>
      </w:r>
      <w:r>
        <w:rPr>
          <w:lang w:val="it-IT"/>
        </w:rPr>
        <w:t xml:space="preserve">, per 76.489,62 Euro. </w:t>
      </w:r>
    </w:p>
    <w:p w14:paraId="6608C441" w14:textId="77777777" w:rsidR="00BA27C6" w:rsidRDefault="00170654">
      <w:pPr>
        <w:pStyle w:val="Corpo"/>
      </w:pPr>
      <w:r>
        <w:rPr>
          <w:lang w:val="it-IT"/>
        </w:rPr>
        <w:t xml:space="preserve">In sostanza, la </w:t>
      </w:r>
      <w:proofErr w:type="spellStart"/>
      <w:r>
        <w:rPr>
          <w:lang w:val="it-IT"/>
        </w:rPr>
        <w:t>Compropriet</w:t>
      </w:r>
      <w:proofErr w:type="spellEnd"/>
      <w:r>
        <w:t xml:space="preserve">à </w:t>
      </w:r>
      <w:r>
        <w:rPr>
          <w:lang w:val="it-IT"/>
        </w:rPr>
        <w:t xml:space="preserve">ha approvato di vedere incrementati i costi di utilizzo e di rinunciare al </w:t>
      </w:r>
      <w:proofErr w:type="spellStart"/>
      <w:r>
        <w:rPr>
          <w:lang w:val="it-IT"/>
        </w:rPr>
        <w:t>gi</w:t>
      </w:r>
      <w:proofErr w:type="spellEnd"/>
      <w:r>
        <w:t xml:space="preserve">à </w:t>
      </w:r>
      <w:r>
        <w:rPr>
          <w:lang w:val="it-IT"/>
        </w:rPr>
        <w:t>infimo canone per la gestione, il tutto senza alcun vantaggio e - si ripete - senza alcuna verifica della regolare convocazione dei Comproprietari, della loro regolare rappresentanza, del quorum deliberativo e senza alcuna rendicontazione di spesa.</w:t>
      </w:r>
    </w:p>
    <w:p w14:paraId="795DE706" w14:textId="77777777" w:rsidR="00BA27C6" w:rsidRDefault="00BA27C6">
      <w:pPr>
        <w:pStyle w:val="Corpo"/>
      </w:pPr>
    </w:p>
    <w:p w14:paraId="2274C339" w14:textId="77777777" w:rsidR="00BA27C6" w:rsidRDefault="00170654">
      <w:pPr>
        <w:pStyle w:val="Corpo"/>
      </w:pPr>
      <w:r>
        <w:rPr>
          <w:lang w:val="it-IT"/>
        </w:rPr>
        <w:t>Tali decisioni, inoltre, sono state assunte in palese conflitto di interessi, in quanto deliberate con il voto determinante di Bizzi Hotel S.p.a. (</w:t>
      </w:r>
      <w:proofErr w:type="spellStart"/>
      <w:r>
        <w:rPr>
          <w:lang w:val="it-IT"/>
        </w:rPr>
        <w:t>societ</w:t>
      </w:r>
      <w:proofErr w:type="spellEnd"/>
      <w:r>
        <w:t xml:space="preserve">à </w:t>
      </w:r>
      <w:r>
        <w:rPr>
          <w:lang w:val="it-IT"/>
        </w:rPr>
        <w:t xml:space="preserve">amministrata da Matteo Bizzi, consocio della Hit Holding s.r.l., unica socia della Hit Hotel s.r.l., allora ente gestore) </w:t>
      </w:r>
    </w:p>
    <w:p w14:paraId="747226B7" w14:textId="77777777" w:rsidR="00BA27C6" w:rsidRDefault="00BA27C6">
      <w:pPr>
        <w:pStyle w:val="Corpo"/>
      </w:pPr>
    </w:p>
    <w:p w14:paraId="5A441F7C" w14:textId="77777777" w:rsidR="00BA27C6" w:rsidRDefault="00170654">
      <w:pPr>
        <w:pStyle w:val="Corpo"/>
      </w:pPr>
      <w:r>
        <w:rPr>
          <w:lang w:val="it-IT"/>
        </w:rPr>
        <w:t>1)</w:t>
      </w:r>
      <w:r>
        <w:rPr>
          <w:lang w:val="it-IT"/>
        </w:rPr>
        <w:tab/>
        <w:t xml:space="preserve">La </w:t>
      </w:r>
      <w:proofErr w:type="spellStart"/>
      <w:r>
        <w:rPr>
          <w:lang w:val="it-IT"/>
        </w:rPr>
        <w:t>nullit</w:t>
      </w:r>
      <w:proofErr w:type="spellEnd"/>
      <w:r>
        <w:t xml:space="preserve">à </w:t>
      </w:r>
      <w:r>
        <w:rPr>
          <w:lang w:val="it-IT"/>
        </w:rPr>
        <w:t xml:space="preserve">e/o </w:t>
      </w:r>
      <w:proofErr w:type="spellStart"/>
      <w:r>
        <w:rPr>
          <w:lang w:val="it-IT"/>
        </w:rPr>
        <w:t>annullabilit</w:t>
      </w:r>
      <w:proofErr w:type="spellEnd"/>
      <w:r>
        <w:t xml:space="preserve">à </w:t>
      </w:r>
      <w:r>
        <w:rPr>
          <w:lang w:val="it-IT"/>
        </w:rPr>
        <w:t xml:space="preserve">della delibera in relazione al punto 9 </w:t>
      </w:r>
      <w:proofErr w:type="spellStart"/>
      <w:r>
        <w:rPr>
          <w:lang w:val="it-IT"/>
        </w:rPr>
        <w:t>dell</w:t>
      </w:r>
      <w:proofErr w:type="spellEnd"/>
      <w:r>
        <w:rPr>
          <w:rtl/>
        </w:rPr>
        <w:t>’</w:t>
      </w:r>
      <w:r>
        <w:rPr>
          <w:lang w:val="it-IT"/>
        </w:rPr>
        <w:t xml:space="preserve">ODG, tesa alla creazione di un fondo di 8 milioni di Euro per la riqualificazione </w:t>
      </w:r>
      <w:proofErr w:type="spellStart"/>
      <w:r>
        <w:rPr>
          <w:lang w:val="it-IT"/>
        </w:rPr>
        <w:t>dell</w:t>
      </w:r>
      <w:proofErr w:type="spellEnd"/>
      <w:r>
        <w:rPr>
          <w:rtl/>
        </w:rPr>
        <w:t>’</w:t>
      </w:r>
      <w:r>
        <w:rPr>
          <w:lang w:val="it-IT"/>
        </w:rPr>
        <w:t xml:space="preserve">Albergo. </w:t>
      </w:r>
    </w:p>
    <w:p w14:paraId="0278AC32" w14:textId="77777777" w:rsidR="00BA27C6" w:rsidRDefault="00170654">
      <w:pPr>
        <w:pStyle w:val="Corpo"/>
      </w:pPr>
      <w:r>
        <w:rPr>
          <w:lang w:val="it-IT"/>
        </w:rPr>
        <w:t xml:space="preserve">Nel corso </w:t>
      </w:r>
      <w:proofErr w:type="spellStart"/>
      <w:r>
        <w:rPr>
          <w:lang w:val="it-IT"/>
        </w:rPr>
        <w:t>dell</w:t>
      </w:r>
      <w:proofErr w:type="spellEnd"/>
      <w:r>
        <w:rPr>
          <w:rtl/>
        </w:rPr>
        <w:t>’</w:t>
      </w:r>
      <w:r>
        <w:rPr>
          <w:lang w:val="it-IT"/>
        </w:rPr>
        <w:t xml:space="preserve">impugnata delibera assembleare, veniva persino approvata la proposta di Bizzi Hotel s.p.a. (proprietario di 335,01 millesimi e debitore, come si è detto, nei confronti della </w:t>
      </w:r>
      <w:proofErr w:type="spellStart"/>
      <w:r>
        <w:rPr>
          <w:lang w:val="it-IT"/>
        </w:rPr>
        <w:t>Compropriet</w:t>
      </w:r>
      <w:proofErr w:type="spellEnd"/>
      <w:r>
        <w:t>à</w:t>
      </w:r>
      <w:r>
        <w:rPr>
          <w:lang w:val="it-IT"/>
        </w:rPr>
        <w:t xml:space="preserve">), di costituire un fondo vincolato di 8 milioni di Euro da mettere a sua </w:t>
      </w:r>
      <w:r>
        <w:rPr>
          <w:rtl/>
          <w:lang w:val="ar-SA"/>
        </w:rPr>
        <w:t>“</w:t>
      </w:r>
      <w:r>
        <w:rPr>
          <w:lang w:val="it-IT"/>
        </w:rPr>
        <w:t>pronta disposizione</w:t>
      </w:r>
      <w:r>
        <w:t>”</w:t>
      </w:r>
      <w:r>
        <w:rPr>
          <w:lang w:val="it-IT"/>
        </w:rPr>
        <w:t xml:space="preserve">, finalizzato a una non meglio precisata </w:t>
      </w:r>
      <w:r>
        <w:rPr>
          <w:rtl/>
          <w:lang w:val="ar-SA"/>
        </w:rPr>
        <w:t>“</w:t>
      </w:r>
      <w:r>
        <w:rPr>
          <w:lang w:val="it-IT"/>
        </w:rPr>
        <w:t>riqualificazione</w:t>
      </w:r>
      <w:r>
        <w:t xml:space="preserve">” </w:t>
      </w:r>
      <w:proofErr w:type="spellStart"/>
      <w:r>
        <w:rPr>
          <w:lang w:val="it-IT"/>
        </w:rPr>
        <w:t>dell</w:t>
      </w:r>
      <w:proofErr w:type="spellEnd"/>
      <w:r>
        <w:rPr>
          <w:rtl/>
        </w:rPr>
        <w:t>’</w:t>
      </w:r>
      <w:r>
        <w:rPr>
          <w:lang w:val="it-IT"/>
        </w:rPr>
        <w:t>Hotel, conferendo all</w:t>
      </w:r>
      <w:r>
        <w:rPr>
          <w:rtl/>
        </w:rPr>
        <w:t>’</w:t>
      </w:r>
      <w:r>
        <w:rPr>
          <w:lang w:val="it-IT"/>
        </w:rPr>
        <w:t>Amministrazione l</w:t>
      </w:r>
      <w:r>
        <w:rPr>
          <w:rtl/>
        </w:rPr>
        <w:t>’</w:t>
      </w:r>
      <w:r>
        <w:rPr>
          <w:lang w:val="it-IT"/>
        </w:rPr>
        <w:t xml:space="preserve">autorizzazione a stipulare un successivo accordo più articolato con la stessa Bizzi Hotel s.p.a., in separata sede.  </w:t>
      </w:r>
    </w:p>
    <w:p w14:paraId="6A72ACF7" w14:textId="77777777" w:rsidR="00BA27C6" w:rsidRDefault="00BA27C6">
      <w:pPr>
        <w:pStyle w:val="Corpo"/>
      </w:pPr>
    </w:p>
    <w:p w14:paraId="4C625F6A" w14:textId="77777777" w:rsidR="00BA27C6" w:rsidRDefault="00BA27C6">
      <w:pPr>
        <w:pStyle w:val="Corpo"/>
      </w:pPr>
    </w:p>
    <w:p w14:paraId="74F354A0" w14:textId="77777777" w:rsidR="00BA27C6" w:rsidRDefault="00170654">
      <w:pPr>
        <w:pStyle w:val="Corpo"/>
      </w:pPr>
      <w:r>
        <w:rPr>
          <w:lang w:val="it-IT"/>
        </w:rPr>
        <w:t xml:space="preserve">2.2. I provvedimenti del Tribunale di Belluno. </w:t>
      </w:r>
    </w:p>
    <w:p w14:paraId="36026647" w14:textId="77777777" w:rsidR="00BA27C6" w:rsidRDefault="00BA27C6">
      <w:pPr>
        <w:pStyle w:val="Corpo"/>
      </w:pPr>
    </w:p>
    <w:p w14:paraId="151A77B4" w14:textId="77777777" w:rsidR="00BA27C6" w:rsidRDefault="00170654">
      <w:pPr>
        <w:pStyle w:val="Corpo"/>
      </w:pPr>
      <w:r>
        <w:rPr>
          <w:lang w:val="it-IT"/>
        </w:rPr>
        <w:t xml:space="preserve">Con ordinanza sospensiva del 27.12.2022 (n. R.G. 640/22) (Cfr. All. 17) il Tribunale di Belluno sospendeva la delibera assembleare impugnata, ritenendo condivisibili le argomentazioni degli attori con riguardo </w:t>
      </w:r>
    </w:p>
    <w:p w14:paraId="336EF9ED" w14:textId="77777777" w:rsidR="00BA27C6" w:rsidRDefault="00170654">
      <w:pPr>
        <w:pStyle w:val="Corpo"/>
      </w:pPr>
      <w:r>
        <w:rPr>
          <w:lang w:val="it-IT"/>
        </w:rPr>
        <w:t>-</w:t>
      </w:r>
      <w:r>
        <w:rPr>
          <w:lang w:val="it-IT"/>
        </w:rPr>
        <w:tab/>
        <w:t xml:space="preserve">alla </w:t>
      </w:r>
      <w:proofErr w:type="spellStart"/>
      <w:r>
        <w:rPr>
          <w:lang w:val="it-IT"/>
        </w:rPr>
        <w:t>invalidit</w:t>
      </w:r>
      <w:proofErr w:type="spellEnd"/>
      <w:r>
        <w:t xml:space="preserve">à </w:t>
      </w:r>
      <w:r>
        <w:rPr>
          <w:lang w:val="it-IT"/>
        </w:rPr>
        <w:t xml:space="preserve">della costituzione </w:t>
      </w:r>
      <w:proofErr w:type="spellStart"/>
      <w:r>
        <w:rPr>
          <w:lang w:val="it-IT"/>
        </w:rPr>
        <w:t>dell</w:t>
      </w:r>
      <w:proofErr w:type="spellEnd"/>
      <w:r>
        <w:rPr>
          <w:rtl/>
        </w:rPr>
        <w:t>’</w:t>
      </w:r>
      <w:r>
        <w:rPr>
          <w:lang w:val="fr-FR"/>
        </w:rPr>
        <w:t>Assemblea;</w:t>
      </w:r>
    </w:p>
    <w:p w14:paraId="4376C227" w14:textId="77777777" w:rsidR="00BA27C6" w:rsidRDefault="00170654">
      <w:pPr>
        <w:pStyle w:val="Corpo"/>
      </w:pPr>
      <w:r>
        <w:rPr>
          <w:lang w:val="it-IT"/>
        </w:rPr>
        <w:t>-</w:t>
      </w:r>
      <w:r>
        <w:rPr>
          <w:lang w:val="it-IT"/>
        </w:rPr>
        <w:tab/>
        <w:t>al mancato deposito dei giustificativi di spesa;</w:t>
      </w:r>
    </w:p>
    <w:p w14:paraId="3E032FD4" w14:textId="77777777" w:rsidR="00BA27C6" w:rsidRDefault="00170654">
      <w:pPr>
        <w:pStyle w:val="Corpo"/>
      </w:pPr>
      <w:r>
        <w:rPr>
          <w:lang w:val="it-IT"/>
        </w:rPr>
        <w:t>-</w:t>
      </w:r>
      <w:r>
        <w:rPr>
          <w:lang w:val="it-IT"/>
        </w:rPr>
        <w:tab/>
        <w:t>alla mancata approvazione nelle forme dovute degli atti di straordinaria amministrazione;</w:t>
      </w:r>
    </w:p>
    <w:p w14:paraId="1B4EB3CE" w14:textId="77777777" w:rsidR="00BA27C6" w:rsidRDefault="00170654">
      <w:pPr>
        <w:pStyle w:val="Corpo"/>
      </w:pPr>
      <w:r>
        <w:rPr>
          <w:lang w:val="it-IT"/>
        </w:rPr>
        <w:t>-</w:t>
      </w:r>
      <w:r>
        <w:rPr>
          <w:lang w:val="it-IT"/>
        </w:rPr>
        <w:tab/>
        <w:t xml:space="preserve">alla </w:t>
      </w:r>
      <w:proofErr w:type="spellStart"/>
      <w:r>
        <w:rPr>
          <w:lang w:val="it-IT"/>
        </w:rPr>
        <w:t>genericit</w:t>
      </w:r>
      <w:proofErr w:type="spellEnd"/>
      <w:r>
        <w:t xml:space="preserve">à </w:t>
      </w:r>
      <w:r>
        <w:rPr>
          <w:lang w:val="it-IT"/>
        </w:rPr>
        <w:t>delle spese a consuntivo, esposte in forma vaga e approssimativa e non documentate;</w:t>
      </w:r>
    </w:p>
    <w:p w14:paraId="3554ACDE" w14:textId="77777777" w:rsidR="00BA27C6" w:rsidRDefault="00170654">
      <w:pPr>
        <w:pStyle w:val="Corpo"/>
      </w:pPr>
      <w:r>
        <w:rPr>
          <w:lang w:val="it-IT"/>
        </w:rPr>
        <w:t>-</w:t>
      </w:r>
      <w:r>
        <w:rPr>
          <w:lang w:val="it-IT"/>
        </w:rPr>
        <w:tab/>
        <w:t xml:space="preserve">alla </w:t>
      </w:r>
      <w:proofErr w:type="spellStart"/>
      <w:r>
        <w:rPr>
          <w:lang w:val="it-IT"/>
        </w:rPr>
        <w:t>illegittimit</w:t>
      </w:r>
      <w:proofErr w:type="spellEnd"/>
      <w:r>
        <w:t xml:space="preserve">à </w:t>
      </w:r>
      <w:proofErr w:type="spellStart"/>
      <w:r>
        <w:rPr>
          <w:lang w:val="it-IT"/>
        </w:rPr>
        <w:t>dell</w:t>
      </w:r>
      <w:proofErr w:type="spellEnd"/>
      <w:r>
        <w:rPr>
          <w:rtl/>
        </w:rPr>
        <w:t>’</w:t>
      </w:r>
      <w:r>
        <w:rPr>
          <w:lang w:val="it-IT"/>
        </w:rPr>
        <w:t xml:space="preserve">approvazione del non meglio specificato </w:t>
      </w:r>
      <w:r>
        <w:rPr>
          <w:rtl/>
          <w:lang w:val="ar-SA"/>
        </w:rPr>
        <w:t>“</w:t>
      </w:r>
      <w:r>
        <w:rPr>
          <w:lang w:val="it-IT"/>
        </w:rPr>
        <w:t>fondo destinato alla riqualificazione</w:t>
      </w:r>
      <w:r>
        <w:t xml:space="preserve">”. </w:t>
      </w:r>
    </w:p>
    <w:p w14:paraId="0C78A1FC" w14:textId="77777777" w:rsidR="00BA27C6" w:rsidRDefault="00170654">
      <w:pPr>
        <w:pStyle w:val="Corpo"/>
      </w:pPr>
      <w:r>
        <w:rPr>
          <w:lang w:val="it-IT"/>
        </w:rPr>
        <w:t>Pertanto, il Tribunale sospendeva l</w:t>
      </w:r>
      <w:r>
        <w:rPr>
          <w:rtl/>
        </w:rPr>
        <w:t>’</w:t>
      </w:r>
      <w:r>
        <w:rPr>
          <w:lang w:val="it-IT"/>
        </w:rPr>
        <w:t xml:space="preserve">esecuzione della deliberazione del 10.5.2022. </w:t>
      </w:r>
    </w:p>
    <w:p w14:paraId="0AEAF227" w14:textId="77777777" w:rsidR="00BA27C6" w:rsidRDefault="00170654">
      <w:pPr>
        <w:pStyle w:val="Corpo"/>
      </w:pPr>
      <w:r>
        <w:rPr>
          <w:lang w:val="it-IT"/>
        </w:rPr>
        <w:t xml:space="preserve">A seguito del reclamo promosso dalla </w:t>
      </w:r>
      <w:proofErr w:type="spellStart"/>
      <w:r>
        <w:rPr>
          <w:lang w:val="it-IT"/>
        </w:rPr>
        <w:t>Compropriet</w:t>
      </w:r>
      <w:proofErr w:type="spellEnd"/>
      <w:r>
        <w:t>à</w:t>
      </w:r>
      <w:r>
        <w:rPr>
          <w:lang w:val="it-IT"/>
        </w:rPr>
        <w:t xml:space="preserve">, il Tribunale di Belluno con ordinanza del 30.3.2023 (n. R.G. 251/2023) (Cfr. All. 18) confermava la precedente ordinanza sospensiva, ritenendo  - in </w:t>
      </w:r>
      <w:proofErr w:type="spellStart"/>
      <w:r>
        <w:rPr>
          <w:lang w:val="it-IT"/>
        </w:rPr>
        <w:t>conformit</w:t>
      </w:r>
      <w:proofErr w:type="spellEnd"/>
      <w:r>
        <w:t xml:space="preserve">à </w:t>
      </w:r>
      <w:r>
        <w:rPr>
          <w:lang w:val="it-IT"/>
        </w:rPr>
        <w:t xml:space="preserve">alla pacifica giurisprudenza sul punto, che dal verbale </w:t>
      </w:r>
      <w:proofErr w:type="spellStart"/>
      <w:r>
        <w:rPr>
          <w:lang w:val="it-IT"/>
        </w:rPr>
        <w:t>dell</w:t>
      </w:r>
      <w:proofErr w:type="spellEnd"/>
      <w:r>
        <w:rPr>
          <w:rtl/>
        </w:rPr>
        <w:t>’</w:t>
      </w:r>
      <w:r>
        <w:rPr>
          <w:lang w:val="it-IT"/>
        </w:rPr>
        <w:t xml:space="preserve">assemblea debbano potersi evincere i nominativi </w:t>
      </w:r>
      <w:r>
        <w:rPr>
          <w:rtl/>
          <w:lang w:val="ar-SA"/>
        </w:rPr>
        <w:t>“</w:t>
      </w:r>
      <w:r>
        <w:rPr>
          <w:lang w:val="it-IT"/>
        </w:rPr>
        <w:t xml:space="preserve">dei condomini intervenuti di persona o per delega, assenzienti dissenzienti o astenuti, con i rispettivi valori </w:t>
      </w:r>
      <w:proofErr w:type="spellStart"/>
      <w:r>
        <w:rPr>
          <w:lang w:val="it-IT"/>
        </w:rPr>
        <w:t>millesimali</w:t>
      </w:r>
      <w:proofErr w:type="spellEnd"/>
      <w:r>
        <w:t xml:space="preserve">” </w:t>
      </w:r>
      <w:r>
        <w:rPr>
          <w:lang w:val="it-IT"/>
        </w:rPr>
        <w:t xml:space="preserve">e che, di contro, nel verbale </w:t>
      </w:r>
      <w:proofErr w:type="spellStart"/>
      <w:r>
        <w:rPr>
          <w:lang w:val="it-IT"/>
        </w:rPr>
        <w:t>dell</w:t>
      </w:r>
      <w:proofErr w:type="spellEnd"/>
      <w:r>
        <w:rPr>
          <w:rtl/>
        </w:rPr>
        <w:t>’</w:t>
      </w:r>
      <w:r>
        <w:rPr>
          <w:lang w:val="it-IT"/>
        </w:rPr>
        <w:t xml:space="preserve">assemblea impugnata </w:t>
      </w:r>
      <w:r>
        <w:rPr>
          <w:rtl/>
          <w:lang w:val="ar-SA"/>
        </w:rPr>
        <w:t>“</w:t>
      </w:r>
      <w:r>
        <w:rPr>
          <w:lang w:val="it-IT"/>
        </w:rPr>
        <w:t>non risulta(va)no indicati i nominativi di cias</w:t>
      </w:r>
      <w:r>
        <w:rPr>
          <w:lang w:val="it-IT"/>
        </w:rPr>
        <w:t xml:space="preserve">cuno dei comproprietari rappresentati dal </w:t>
      </w:r>
      <w:r>
        <w:rPr>
          <w:rtl/>
          <w:lang w:val="ar-SA"/>
        </w:rPr>
        <w:t>“</w:t>
      </w:r>
      <w:r>
        <w:rPr>
          <w:lang w:val="it-IT"/>
        </w:rPr>
        <w:t>Primo Delegato</w:t>
      </w:r>
      <w:r>
        <w:t>”, n</w:t>
      </w:r>
      <w:r>
        <w:rPr>
          <w:lang w:val="fr-FR"/>
        </w:rPr>
        <w:t xml:space="preserve">é </w:t>
      </w:r>
      <w:r>
        <w:rPr>
          <w:lang w:val="it-IT"/>
        </w:rPr>
        <w:t xml:space="preserve">risultava indicato il valore delle rispettive quote di </w:t>
      </w:r>
      <w:proofErr w:type="spellStart"/>
      <w:r>
        <w:rPr>
          <w:lang w:val="it-IT"/>
        </w:rPr>
        <w:t>compropriet</w:t>
      </w:r>
      <w:proofErr w:type="spellEnd"/>
      <w:r>
        <w:t>à</w:t>
      </w:r>
      <w:r>
        <w:rPr>
          <w:lang w:val="it-IT"/>
        </w:rPr>
        <w:t xml:space="preserve">, ma unicamente il valore complessivo delle predette quote, pari a 523,759 millesimi, superiore alla </w:t>
      </w:r>
      <w:proofErr w:type="spellStart"/>
      <w:r>
        <w:rPr>
          <w:lang w:val="it-IT"/>
        </w:rPr>
        <w:t>met</w:t>
      </w:r>
      <w:proofErr w:type="spellEnd"/>
      <w:r>
        <w:t>à</w:t>
      </w:r>
      <w:r>
        <w:rPr>
          <w:lang w:val="it-IT"/>
        </w:rPr>
        <w:t xml:space="preserve">, con la conseguenza che il Primo Delegato ha rappresentato, da solo, la maggioranza. </w:t>
      </w:r>
    </w:p>
    <w:p w14:paraId="72587F15" w14:textId="77777777" w:rsidR="00BA27C6" w:rsidRDefault="00170654">
      <w:pPr>
        <w:pStyle w:val="Corpo"/>
      </w:pPr>
      <w:r>
        <w:rPr>
          <w:lang w:val="it-IT"/>
        </w:rPr>
        <w:t>Rilevava ancora, il Tribunale in sede di reclamo, che l</w:t>
      </w:r>
      <w:r>
        <w:rPr>
          <w:rtl/>
        </w:rPr>
        <w:t>’</w:t>
      </w:r>
      <w:r>
        <w:rPr>
          <w:lang w:val="it-IT"/>
        </w:rPr>
        <w:t xml:space="preserve">approvazione di spese straordinarie era stata deliberata in assenza </w:t>
      </w:r>
      <w:proofErr w:type="spellStart"/>
      <w:r>
        <w:rPr>
          <w:lang w:val="it-IT"/>
        </w:rPr>
        <w:t>dell</w:t>
      </w:r>
      <w:proofErr w:type="spellEnd"/>
      <w:r>
        <w:rPr>
          <w:rtl/>
        </w:rPr>
        <w:t>’</w:t>
      </w:r>
      <w:r>
        <w:rPr>
          <w:lang w:val="it-IT"/>
        </w:rPr>
        <w:t xml:space="preserve">approvazione scritta prevista </w:t>
      </w:r>
      <w:proofErr w:type="spellStart"/>
      <w:r>
        <w:rPr>
          <w:lang w:val="it-IT"/>
        </w:rPr>
        <w:t>dall</w:t>
      </w:r>
      <w:proofErr w:type="spellEnd"/>
      <w:r>
        <w:rPr>
          <w:rtl/>
        </w:rPr>
        <w:t>’</w:t>
      </w:r>
      <w:r>
        <w:rPr>
          <w:lang w:val="it-IT"/>
        </w:rPr>
        <w:t xml:space="preserve">art. 8.5 lett. d) del Regolamento e che il </w:t>
      </w:r>
      <w:proofErr w:type="spellStart"/>
      <w:r>
        <w:rPr>
          <w:lang w:val="it-IT"/>
        </w:rPr>
        <w:t>periculum</w:t>
      </w:r>
      <w:proofErr w:type="spellEnd"/>
      <w:r>
        <w:rPr>
          <w:lang w:val="it-IT"/>
        </w:rPr>
        <w:t xml:space="preserve"> in mora era rappresentato dal fatto che venisse data esecuzione a una delibera </w:t>
      </w:r>
      <w:r>
        <w:rPr>
          <w:rtl/>
          <w:lang w:val="ar-SA"/>
        </w:rPr>
        <w:t>“</w:t>
      </w:r>
      <w:r>
        <w:rPr>
          <w:lang w:val="it-IT"/>
        </w:rPr>
        <w:t xml:space="preserve">che contempla spese a carico dei proprietari, anche di natura straordinaria, di non trascurabile valore e in gran parte prive di riscontro documentale, in assenza di prova della regolare costituzione </w:t>
      </w:r>
      <w:proofErr w:type="spellStart"/>
      <w:r>
        <w:rPr>
          <w:lang w:val="it-IT"/>
        </w:rPr>
        <w:t>dell</w:t>
      </w:r>
      <w:proofErr w:type="spellEnd"/>
      <w:r>
        <w:rPr>
          <w:rtl/>
        </w:rPr>
        <w:t>’</w:t>
      </w:r>
      <w:r>
        <w:rPr>
          <w:lang w:val="fr-FR"/>
        </w:rPr>
        <w:t>assemblea</w:t>
      </w:r>
      <w:r>
        <w:t xml:space="preserve">” </w:t>
      </w:r>
      <w:r>
        <w:rPr>
          <w:lang w:val="it-IT"/>
        </w:rPr>
        <w:t xml:space="preserve">(Cfr. p. 3 </w:t>
      </w:r>
      <w:proofErr w:type="spellStart"/>
      <w:r>
        <w:rPr>
          <w:lang w:val="it-IT"/>
        </w:rPr>
        <w:t>dell</w:t>
      </w:r>
      <w:proofErr w:type="spellEnd"/>
      <w:r>
        <w:rPr>
          <w:rtl/>
        </w:rPr>
        <w:t>’</w:t>
      </w:r>
      <w:r>
        <w:rPr>
          <w:lang w:val="it-IT"/>
        </w:rPr>
        <w:t xml:space="preserve">Ordinanza del 30.3.2023). </w:t>
      </w:r>
    </w:p>
    <w:p w14:paraId="48103C51" w14:textId="77777777" w:rsidR="00BA27C6" w:rsidRDefault="00BA27C6">
      <w:pPr>
        <w:pStyle w:val="Corpo"/>
      </w:pPr>
    </w:p>
    <w:p w14:paraId="31E6DAA6" w14:textId="77777777" w:rsidR="00BA27C6" w:rsidRDefault="00BA27C6">
      <w:pPr>
        <w:pStyle w:val="Corpo"/>
      </w:pPr>
    </w:p>
    <w:p w14:paraId="005EE960" w14:textId="77777777" w:rsidR="00BA27C6" w:rsidRDefault="00170654">
      <w:pPr>
        <w:pStyle w:val="Corpo"/>
      </w:pPr>
      <w:r>
        <w:rPr>
          <w:lang w:val="it-IT"/>
        </w:rPr>
        <w:t xml:space="preserve">2.4 La delibera assembleare del 18.7.2023 e la mancata esecuzione dolosa del provvedimento del giudice commessa </w:t>
      </w:r>
      <w:proofErr w:type="spellStart"/>
      <w:r>
        <w:rPr>
          <w:lang w:val="it-IT"/>
        </w:rPr>
        <w:t>dall</w:t>
      </w:r>
      <w:proofErr w:type="spellEnd"/>
      <w:r>
        <w:rPr>
          <w:rtl/>
        </w:rPr>
        <w:t>’</w:t>
      </w:r>
      <w:r>
        <w:rPr>
          <w:lang w:val="it-IT"/>
        </w:rPr>
        <w:t xml:space="preserve">Amministratrice. </w:t>
      </w:r>
    </w:p>
    <w:p w14:paraId="542BBDE6" w14:textId="77777777" w:rsidR="00BA27C6" w:rsidRDefault="00BA27C6">
      <w:pPr>
        <w:pStyle w:val="Corpo"/>
      </w:pPr>
    </w:p>
    <w:p w14:paraId="2D20F8F9" w14:textId="77777777" w:rsidR="00BA27C6" w:rsidRDefault="00170654">
      <w:pPr>
        <w:pStyle w:val="Corpo"/>
      </w:pPr>
      <w:r>
        <w:rPr>
          <w:lang w:val="it-IT"/>
        </w:rPr>
        <w:t>Nonostante il provvedimento di sospensione, l</w:t>
      </w:r>
      <w:r>
        <w:rPr>
          <w:rtl/>
        </w:rPr>
        <w:t>’</w:t>
      </w:r>
      <w:r>
        <w:rPr>
          <w:lang w:val="it-IT"/>
        </w:rPr>
        <w:t xml:space="preserve">assemblea successiva, del 18.7.2023 (Cfr. All. 19) si è svolta con le medesime </w:t>
      </w:r>
      <w:proofErr w:type="spellStart"/>
      <w:r>
        <w:rPr>
          <w:lang w:val="it-IT"/>
        </w:rPr>
        <w:t>modalit</w:t>
      </w:r>
      <w:proofErr w:type="spellEnd"/>
      <w:r>
        <w:t xml:space="preserve">à </w:t>
      </w:r>
      <w:r>
        <w:rPr>
          <w:lang w:val="it-IT"/>
        </w:rPr>
        <w:t xml:space="preserve">e presenta i medesimi vizi che avevano determinato la sospensione della precedente, giungendo persino ad approvare il conto consuntivo basato sulle spese indicate nel conto preventivo oggetto della delibera sospesa, vanificando la tutela che i comproprietari avevano richiesto e ottenuto in sede giurisdizionale. </w:t>
      </w:r>
    </w:p>
    <w:p w14:paraId="64FC3734" w14:textId="77777777" w:rsidR="00BA27C6" w:rsidRDefault="00170654">
      <w:pPr>
        <w:pStyle w:val="Corpo"/>
      </w:pPr>
      <w:r>
        <w:rPr>
          <w:lang w:val="it-IT"/>
        </w:rPr>
        <w:t xml:space="preserve">Ancora una volta, infatti, nel verbale sono stati elencati nominativamente soltanto i comproprietari presenti (anche per delega espressa) e gli assenti che avevano revocato la delega automatica al Primo delegato. </w:t>
      </w:r>
    </w:p>
    <w:p w14:paraId="3ADEC26C" w14:textId="77777777" w:rsidR="00BA27C6" w:rsidRDefault="00170654">
      <w:pPr>
        <w:pStyle w:val="Corpo"/>
      </w:pPr>
      <w:r>
        <w:rPr>
          <w:lang w:val="it-IT"/>
        </w:rPr>
        <w:t>Quanto agli altri, risultano tutti rappresentati dal Primo Delegato senza essere nominativamente menzionati e senza che vi sia prova della loro corretta convocazione; anzi, alcuni comproprietari risultano inseriti nel calderone dei millesimi rappresentati dal Primo delegato nonostante avessero formalmente revocato il meccanismo della delega automatica o nonostante non fossero stati correttamente convocati.</w:t>
      </w:r>
    </w:p>
    <w:p w14:paraId="0ED57EBB" w14:textId="77777777" w:rsidR="00BA27C6" w:rsidRDefault="00170654">
      <w:pPr>
        <w:pStyle w:val="Corpo"/>
      </w:pPr>
      <w:r>
        <w:rPr>
          <w:lang w:val="it-IT"/>
        </w:rPr>
        <w:t xml:space="preserve">Come </w:t>
      </w:r>
      <w:proofErr w:type="spellStart"/>
      <w:r>
        <w:rPr>
          <w:lang w:val="it-IT"/>
        </w:rPr>
        <w:t>gi</w:t>
      </w:r>
      <w:proofErr w:type="spellEnd"/>
      <w:r>
        <w:t xml:space="preserve">à </w:t>
      </w:r>
      <w:r>
        <w:rPr>
          <w:lang w:val="it-IT"/>
        </w:rPr>
        <w:t xml:space="preserve">censurato dal Tribunale nella delibera di sospensione, confermata in sede di reclamo, di nuovo manca la </w:t>
      </w:r>
      <w:proofErr w:type="spellStart"/>
      <w:r>
        <w:rPr>
          <w:lang w:val="it-IT"/>
        </w:rPr>
        <w:t>possibilit</w:t>
      </w:r>
      <w:proofErr w:type="spellEnd"/>
      <w:r>
        <w:t xml:space="preserve">à </w:t>
      </w:r>
      <w:r>
        <w:rPr>
          <w:lang w:val="it-IT"/>
        </w:rPr>
        <w:t>di verificare il quorum costitutivo e deliberativo, e, ancora una volta, il vizio è particolarmente grave atteso l</w:t>
      </w:r>
      <w:r>
        <w:rPr>
          <w:rtl/>
        </w:rPr>
        <w:t>’</w:t>
      </w:r>
      <w:r>
        <w:rPr>
          <w:lang w:val="it-IT"/>
        </w:rPr>
        <w:t xml:space="preserve">ingente numero di millesimi che risultano rappresentati dal Primo Delegato (ben 498,75). </w:t>
      </w:r>
    </w:p>
    <w:p w14:paraId="2F6B8914" w14:textId="77777777" w:rsidR="00BA27C6" w:rsidRDefault="00170654">
      <w:pPr>
        <w:pStyle w:val="Corpo"/>
      </w:pPr>
      <w:r>
        <w:rPr>
          <w:lang w:val="it-IT"/>
        </w:rPr>
        <w:t xml:space="preserve">Nuovamente, non è stata messa a disposizione </w:t>
      </w:r>
      <w:proofErr w:type="spellStart"/>
      <w:r>
        <w:rPr>
          <w:lang w:val="it-IT"/>
        </w:rPr>
        <w:t>dell</w:t>
      </w:r>
      <w:proofErr w:type="spellEnd"/>
      <w:r>
        <w:rPr>
          <w:rtl/>
        </w:rPr>
        <w:t>’</w:t>
      </w:r>
      <w:r>
        <w:rPr>
          <w:lang w:val="it-IT"/>
        </w:rPr>
        <w:t>Assemblea la documentazione necessaria a deliberare i punti all</w:t>
      </w:r>
      <w:r>
        <w:rPr>
          <w:rtl/>
        </w:rPr>
        <w:t>’</w:t>
      </w:r>
      <w:r>
        <w:rPr>
          <w:lang w:val="it-IT"/>
        </w:rPr>
        <w:t>ordine del giorno (tra cui l</w:t>
      </w:r>
      <w:r>
        <w:rPr>
          <w:rtl/>
        </w:rPr>
        <w:t>’</w:t>
      </w:r>
      <w:r>
        <w:rPr>
          <w:lang w:val="it-IT"/>
        </w:rPr>
        <w:t xml:space="preserve">approvazione dei conti preventivo e consuntivo). </w:t>
      </w:r>
    </w:p>
    <w:p w14:paraId="4B768022" w14:textId="77777777" w:rsidR="00BA27C6" w:rsidRDefault="00170654">
      <w:pPr>
        <w:pStyle w:val="Corpo"/>
      </w:pPr>
      <w:r>
        <w:rPr>
          <w:lang w:val="it-IT"/>
        </w:rPr>
        <w:t xml:space="preserve">Ma vi è di più. Il conto consuntivo, oltre a presentare voci di spesa ancora una volta astratte e non documentate, si traduce in una ratifica delle spese effettuate </w:t>
      </w:r>
      <w:proofErr w:type="spellStart"/>
      <w:r>
        <w:rPr>
          <w:lang w:val="it-IT"/>
        </w:rPr>
        <w:t>dall</w:t>
      </w:r>
      <w:proofErr w:type="spellEnd"/>
      <w:r>
        <w:rPr>
          <w:rtl/>
        </w:rPr>
        <w:t>’</w:t>
      </w:r>
      <w:r>
        <w:rPr>
          <w:lang w:val="it-IT"/>
        </w:rPr>
        <w:t xml:space="preserve">amministratore in spregio ai provvedimenti di sospensione pronunciati dal Tribunale di Belluno. </w:t>
      </w:r>
    </w:p>
    <w:p w14:paraId="1C1E7737" w14:textId="77777777" w:rsidR="00BA27C6" w:rsidRDefault="00170654">
      <w:pPr>
        <w:pStyle w:val="Corpo"/>
      </w:pPr>
      <w:r>
        <w:rPr>
          <w:lang w:val="it-IT"/>
        </w:rPr>
        <w:t>E invero, il fatto che vi sia un disavanzo di Euro 13.912,33  su una spesa effettuata di Euro 314.242,33 sta a significare che l</w:t>
      </w:r>
      <w:r>
        <w:rPr>
          <w:rtl/>
        </w:rPr>
        <w:t>’</w:t>
      </w:r>
      <w:r>
        <w:rPr>
          <w:lang w:val="it-IT"/>
        </w:rPr>
        <w:t xml:space="preserve">amministratore ha continuato a effettuare i pagamenti nonostante il provvedimento cautelare del Tribunale, approvando in assemblea il conto consuntivo basato sul conto preventivo approvato nella delibera sospesa . </w:t>
      </w:r>
    </w:p>
    <w:p w14:paraId="57D02ACF" w14:textId="77777777" w:rsidR="00BA27C6" w:rsidRDefault="00170654">
      <w:pPr>
        <w:pStyle w:val="Corpo"/>
      </w:pPr>
      <w:r>
        <w:rPr>
          <w:lang w:val="it-IT"/>
        </w:rPr>
        <w:t xml:space="preserve">Come appare evidente, infatti, </w:t>
      </w:r>
      <w:proofErr w:type="spellStart"/>
      <w:r>
        <w:rPr>
          <w:lang w:val="it-IT"/>
        </w:rPr>
        <w:t>dall</w:t>
      </w:r>
      <w:proofErr w:type="spellEnd"/>
      <w:r>
        <w:rPr>
          <w:rtl/>
        </w:rPr>
        <w:t>’</w:t>
      </w:r>
      <w:r>
        <w:rPr>
          <w:lang w:val="it-IT"/>
        </w:rPr>
        <w:t xml:space="preserve">ordine del giorno della convocazione </w:t>
      </w:r>
      <w:proofErr w:type="spellStart"/>
      <w:r>
        <w:rPr>
          <w:lang w:val="it-IT"/>
        </w:rPr>
        <w:t>dell</w:t>
      </w:r>
      <w:proofErr w:type="spellEnd"/>
      <w:r>
        <w:rPr>
          <w:rtl/>
        </w:rPr>
        <w:t>’</w:t>
      </w:r>
      <w:r>
        <w:rPr>
          <w:lang w:val="it-IT"/>
        </w:rPr>
        <w:t xml:space="preserve">Assemblea del 18 Luglio 2023 (Cfr. All. 20, p. 2), nel conto consuntivo è indicata una spesa per </w:t>
      </w:r>
      <w:r>
        <w:rPr>
          <w:rtl/>
          <w:lang w:val="ar-SA"/>
        </w:rPr>
        <w:t>“</w:t>
      </w:r>
      <w:r>
        <w:rPr>
          <w:lang w:val="it-IT"/>
        </w:rPr>
        <w:t>gestione amministrativa</w:t>
      </w:r>
      <w:r>
        <w:t xml:space="preserve">” </w:t>
      </w:r>
      <w:r>
        <w:rPr>
          <w:lang w:val="it-IT"/>
        </w:rPr>
        <w:t xml:space="preserve">pari a Euro 134.520 e una per </w:t>
      </w:r>
      <w:r>
        <w:rPr>
          <w:rtl/>
          <w:lang w:val="ar-SA"/>
        </w:rPr>
        <w:t>“</w:t>
      </w:r>
      <w:r>
        <w:rPr>
          <w:lang w:val="it-IT"/>
        </w:rPr>
        <w:t>gestione straordinaria</w:t>
      </w:r>
      <w:r>
        <w:t xml:space="preserve">” </w:t>
      </w:r>
      <w:r>
        <w:rPr>
          <w:lang w:val="it-IT"/>
        </w:rPr>
        <w:t xml:space="preserve">di Euro 128.949,61. </w:t>
      </w:r>
    </w:p>
    <w:p w14:paraId="68071905" w14:textId="77777777" w:rsidR="00BA27C6" w:rsidRDefault="00170654">
      <w:pPr>
        <w:pStyle w:val="Corpo"/>
      </w:pPr>
      <w:r>
        <w:rPr>
          <w:lang w:val="it-IT"/>
        </w:rPr>
        <w:t xml:space="preserve">Ebbene, se la voce </w:t>
      </w:r>
      <w:r>
        <w:rPr>
          <w:rtl/>
          <w:lang w:val="ar-SA"/>
        </w:rPr>
        <w:t>“</w:t>
      </w:r>
      <w:r>
        <w:rPr>
          <w:lang w:val="it-IT"/>
        </w:rPr>
        <w:t>gestione amministrativa</w:t>
      </w:r>
      <w:r>
        <w:t xml:space="preserve">” </w:t>
      </w:r>
      <w:r>
        <w:rPr>
          <w:lang w:val="it-IT"/>
        </w:rPr>
        <w:t xml:space="preserve">appare assolutamente indeterminata e difficilmente comprensibile , la somma indicata alla voce </w:t>
      </w:r>
      <w:r>
        <w:rPr>
          <w:rtl/>
          <w:lang w:val="ar-SA"/>
        </w:rPr>
        <w:t>“</w:t>
      </w:r>
      <w:r>
        <w:rPr>
          <w:lang w:val="it-IT"/>
        </w:rPr>
        <w:t xml:space="preserve">gestione straordinaria” è identica a quella deliberata il 10 maggio 2022, oggetto di sospensione. </w:t>
      </w:r>
    </w:p>
    <w:p w14:paraId="7357BC24" w14:textId="77777777" w:rsidR="00BA27C6" w:rsidRDefault="00170654">
      <w:pPr>
        <w:pStyle w:val="Corpo"/>
      </w:pPr>
      <w:r>
        <w:t>L</w:t>
      </w:r>
      <w:r>
        <w:rPr>
          <w:rtl/>
        </w:rPr>
        <w:t>’</w:t>
      </w:r>
      <w:r>
        <w:rPr>
          <w:lang w:val="it-IT"/>
        </w:rPr>
        <w:t xml:space="preserve">intento di eludere il provvedimento del Tribunale, </w:t>
      </w:r>
      <w:proofErr w:type="spellStart"/>
      <w:r>
        <w:rPr>
          <w:lang w:val="it-IT"/>
        </w:rPr>
        <w:t>gi</w:t>
      </w:r>
      <w:proofErr w:type="spellEnd"/>
      <w:r>
        <w:t xml:space="preserve">à </w:t>
      </w:r>
      <w:r>
        <w:rPr>
          <w:lang w:val="it-IT"/>
        </w:rPr>
        <w:t>ravvisabile in maniera chiara da quanto appena rappresentato, si evidenzia plasticamente da quanto si legge a verbale. E infatti, nonostante l</w:t>
      </w:r>
      <w:r>
        <w:rPr>
          <w:rtl/>
        </w:rPr>
        <w:t>’</w:t>
      </w:r>
      <w:r>
        <w:rPr>
          <w:lang w:val="it-IT"/>
        </w:rPr>
        <w:t xml:space="preserve">Avv. Scura, presente in assemblea su delega di alcuni comproprietari, avesse contestato la </w:t>
      </w:r>
      <w:proofErr w:type="spellStart"/>
      <w:r>
        <w:rPr>
          <w:lang w:val="it-IT"/>
        </w:rPr>
        <w:t>regolarit</w:t>
      </w:r>
      <w:proofErr w:type="spellEnd"/>
      <w:r>
        <w:t xml:space="preserve">à </w:t>
      </w:r>
      <w:r>
        <w:rPr>
          <w:lang w:val="it-IT"/>
        </w:rPr>
        <w:t xml:space="preserve">delle convocazioni e - soprattutto - avesse chiesto </w:t>
      </w:r>
      <w:r>
        <w:rPr>
          <w:rtl/>
          <w:lang w:val="ar-SA"/>
        </w:rPr>
        <w:t>“</w:t>
      </w:r>
      <w:r>
        <w:rPr>
          <w:lang w:val="it-IT"/>
        </w:rPr>
        <w:t>di verbalizzare che l</w:t>
      </w:r>
      <w:r>
        <w:rPr>
          <w:rtl/>
        </w:rPr>
        <w:t>’</w:t>
      </w:r>
      <w:r>
        <w:rPr>
          <w:lang w:val="it-IT"/>
        </w:rPr>
        <w:t>assemblea del maggio 2022 è stata sospesa</w:t>
      </w:r>
      <w:r>
        <w:t>”</w:t>
      </w:r>
      <w:r>
        <w:rPr>
          <w:lang w:val="it-IT"/>
        </w:rPr>
        <w:t>, con richiamo alle ordinanze del Tribunale di Belluno RG 640/22 e all</w:t>
      </w:r>
      <w:r>
        <w:rPr>
          <w:rtl/>
        </w:rPr>
        <w:t xml:space="preserve">’ </w:t>
      </w:r>
      <w:r>
        <w:rPr>
          <w:lang w:val="it-IT"/>
        </w:rPr>
        <w:t>ordinanza sul reclamo,</w:t>
      </w:r>
      <w:r>
        <w:rPr>
          <w:lang w:val="it-IT"/>
        </w:rPr>
        <w:t xml:space="preserve"> RG 251/23, il Presidente non ha comunque ritenuto di allegare al verbale le suddette Ordinanze, in quanto ritenute </w:t>
      </w:r>
      <w:r>
        <w:rPr>
          <w:rtl/>
          <w:lang w:val="ar-SA"/>
        </w:rPr>
        <w:t>“</w:t>
      </w:r>
      <w:r>
        <w:rPr>
          <w:lang w:val="it-IT"/>
        </w:rPr>
        <w:t>non pertinenti all</w:t>
      </w:r>
      <w:r>
        <w:rPr>
          <w:rtl/>
        </w:rPr>
        <w:t>’</w:t>
      </w:r>
      <w:r>
        <w:rPr>
          <w:lang w:val="it-IT"/>
        </w:rPr>
        <w:t xml:space="preserve">ordine del giorno </w:t>
      </w:r>
      <w:proofErr w:type="spellStart"/>
      <w:r>
        <w:rPr>
          <w:lang w:val="it-IT"/>
        </w:rPr>
        <w:t>dell</w:t>
      </w:r>
      <w:proofErr w:type="spellEnd"/>
      <w:r>
        <w:rPr>
          <w:rtl/>
        </w:rPr>
        <w:t>’</w:t>
      </w:r>
      <w:r>
        <w:rPr>
          <w:lang w:val="fr-FR"/>
        </w:rPr>
        <w:t>assemblea</w:t>
      </w:r>
      <w:r>
        <w:t xml:space="preserve">”. </w:t>
      </w:r>
    </w:p>
    <w:p w14:paraId="07D99D6E" w14:textId="77777777" w:rsidR="00BA27C6" w:rsidRDefault="00170654">
      <w:pPr>
        <w:pStyle w:val="Corpo"/>
      </w:pPr>
      <w:r>
        <w:rPr>
          <w:lang w:val="it-IT"/>
        </w:rPr>
        <w:t xml:space="preserve">Non vi può essere chi non veda in ciò la precisa </w:t>
      </w:r>
      <w:proofErr w:type="spellStart"/>
      <w:r>
        <w:rPr>
          <w:lang w:val="it-IT"/>
        </w:rPr>
        <w:t>volont</w:t>
      </w:r>
      <w:proofErr w:type="spellEnd"/>
      <w:r>
        <w:t xml:space="preserve">à </w:t>
      </w:r>
      <w:r>
        <w:rPr>
          <w:lang w:val="it-IT"/>
        </w:rPr>
        <w:t>di tenere i comproprietari all</w:t>
      </w:r>
      <w:r>
        <w:rPr>
          <w:rtl/>
        </w:rPr>
        <w:t>’</w:t>
      </w:r>
      <w:r>
        <w:rPr>
          <w:lang w:val="it-IT"/>
        </w:rPr>
        <w:t xml:space="preserve">oscuro di tali provvedimenti al fine di meglio disattenderli, dal momento che è stata negata la pertinenza </w:t>
      </w:r>
      <w:proofErr w:type="spellStart"/>
      <w:r>
        <w:rPr>
          <w:lang w:val="it-IT"/>
        </w:rPr>
        <w:t>dell</w:t>
      </w:r>
      <w:proofErr w:type="spellEnd"/>
      <w:r>
        <w:rPr>
          <w:rtl/>
        </w:rPr>
        <w:t>’</w:t>
      </w:r>
      <w:r>
        <w:rPr>
          <w:lang w:val="it-IT"/>
        </w:rPr>
        <w:t xml:space="preserve">intervenuta sospensione del preventivo di spesa </w:t>
      </w:r>
      <w:proofErr w:type="spellStart"/>
      <w:r>
        <w:rPr>
          <w:lang w:val="it-IT"/>
        </w:rPr>
        <w:t>nell</w:t>
      </w:r>
      <w:proofErr w:type="spellEnd"/>
      <w:r>
        <w:rPr>
          <w:rtl/>
        </w:rPr>
        <w:t>’</w:t>
      </w:r>
      <w:r>
        <w:rPr>
          <w:lang w:val="it-IT"/>
        </w:rPr>
        <w:t>ambito di un</w:t>
      </w:r>
      <w:r>
        <w:rPr>
          <w:rtl/>
        </w:rPr>
        <w:t>’</w:t>
      </w:r>
      <w:r>
        <w:rPr>
          <w:lang w:val="it-IT"/>
        </w:rPr>
        <w:t xml:space="preserve">assemblea chiamata a ratificarne il consuntivo. </w:t>
      </w:r>
    </w:p>
    <w:p w14:paraId="42792B1A" w14:textId="77777777" w:rsidR="00BA27C6" w:rsidRDefault="00BA27C6">
      <w:pPr>
        <w:pStyle w:val="Corpo"/>
      </w:pPr>
    </w:p>
    <w:p w14:paraId="3D774961" w14:textId="77777777" w:rsidR="00BA27C6" w:rsidRDefault="00170654">
      <w:pPr>
        <w:pStyle w:val="Corpo"/>
      </w:pPr>
      <w:r>
        <w:rPr>
          <w:lang w:val="it-IT"/>
        </w:rPr>
        <w:t>2.5 Il reato di cui all</w:t>
      </w:r>
      <w:r>
        <w:rPr>
          <w:rtl/>
        </w:rPr>
        <w:t>’</w:t>
      </w:r>
      <w:r>
        <w:t>art. 388 c.p.</w:t>
      </w:r>
    </w:p>
    <w:p w14:paraId="2446EC46" w14:textId="77777777" w:rsidR="00BA27C6" w:rsidRDefault="00170654">
      <w:pPr>
        <w:pStyle w:val="Corpo"/>
      </w:pPr>
      <w:r>
        <w:rPr>
          <w:lang w:val="it-IT"/>
        </w:rPr>
        <w:t xml:space="preserve">Quanto evidenziato nei paragrafi che precedono dimostra in maniera chiara la violazione, da parte </w:t>
      </w:r>
      <w:proofErr w:type="spellStart"/>
      <w:r>
        <w:rPr>
          <w:lang w:val="it-IT"/>
        </w:rPr>
        <w:t>dell</w:t>
      </w:r>
      <w:proofErr w:type="spellEnd"/>
      <w:r>
        <w:rPr>
          <w:rtl/>
        </w:rPr>
        <w:t>’</w:t>
      </w:r>
      <w:r>
        <w:rPr>
          <w:lang w:val="it-IT"/>
        </w:rPr>
        <w:t xml:space="preserve">Amministratrice della </w:t>
      </w:r>
      <w:proofErr w:type="spellStart"/>
      <w:r>
        <w:rPr>
          <w:lang w:val="it-IT"/>
        </w:rPr>
        <w:t>Compropriet</w:t>
      </w:r>
      <w:proofErr w:type="spellEnd"/>
      <w:r>
        <w:t xml:space="preserve">à </w:t>
      </w:r>
      <w:r>
        <w:rPr>
          <w:lang w:val="it-IT"/>
        </w:rPr>
        <w:t>Hotel Alaska Dott.ssa Katia Gressani di mancata esecuzione dolosa di provvedimento del giudice di cui all</w:t>
      </w:r>
      <w:r>
        <w:rPr>
          <w:rtl/>
        </w:rPr>
        <w:t>’</w:t>
      </w:r>
      <w:r>
        <w:t xml:space="preserve">art. 388 c.p.. </w:t>
      </w:r>
    </w:p>
    <w:p w14:paraId="4FE311B2" w14:textId="77777777" w:rsidR="00BA27C6" w:rsidRDefault="00170654">
      <w:pPr>
        <w:pStyle w:val="Corpo"/>
      </w:pPr>
      <w:r>
        <w:rPr>
          <w:lang w:val="it-IT"/>
        </w:rPr>
        <w:t xml:space="preserve">Come ha infatti chiarito la giurisprudenza di </w:t>
      </w:r>
      <w:proofErr w:type="spellStart"/>
      <w:r>
        <w:rPr>
          <w:lang w:val="it-IT"/>
        </w:rPr>
        <w:t>legittimit</w:t>
      </w:r>
      <w:proofErr w:type="spellEnd"/>
      <w:r>
        <w:t xml:space="preserve">à, </w:t>
      </w:r>
      <w:r>
        <w:rPr>
          <w:rtl/>
          <w:lang w:val="ar-SA"/>
        </w:rPr>
        <w:t>“</w:t>
      </w:r>
      <w:r>
        <w:rPr>
          <w:lang w:val="it-IT"/>
        </w:rPr>
        <w:t>qualora il giudice abbia sospeso l</w:t>
      </w:r>
      <w:r>
        <w:rPr>
          <w:rtl/>
        </w:rPr>
        <w:t>’</w:t>
      </w:r>
      <w:r>
        <w:rPr>
          <w:lang w:val="it-IT"/>
        </w:rPr>
        <w:t xml:space="preserve">esecuzione di una delibera </w:t>
      </w:r>
      <w:proofErr w:type="spellStart"/>
      <w:r>
        <w:rPr>
          <w:lang w:val="it-IT"/>
        </w:rPr>
        <w:t>dell</w:t>
      </w:r>
      <w:proofErr w:type="spellEnd"/>
      <w:r>
        <w:rPr>
          <w:rtl/>
        </w:rPr>
        <w:t>’</w:t>
      </w:r>
      <w:r>
        <w:rPr>
          <w:lang w:val="it-IT"/>
        </w:rPr>
        <w:t xml:space="preserve">assemblea condominiale, della quale sia contestata nel merito la </w:t>
      </w:r>
      <w:proofErr w:type="spellStart"/>
      <w:r>
        <w:rPr>
          <w:lang w:val="it-IT"/>
        </w:rPr>
        <w:t>legittimit</w:t>
      </w:r>
      <w:proofErr w:type="spellEnd"/>
      <w:r>
        <w:t xml:space="preserve">à, </w:t>
      </w:r>
      <w:r>
        <w:rPr>
          <w:lang w:val="it-IT"/>
        </w:rPr>
        <w:t>è illecito ogni comportamento elusivo della sospensione, e dunque è illecita l</w:t>
      </w:r>
      <w:r>
        <w:rPr>
          <w:rtl/>
        </w:rPr>
        <w:t>’</w:t>
      </w:r>
      <w:r>
        <w:rPr>
          <w:lang w:val="it-IT"/>
        </w:rPr>
        <w:t xml:space="preserve">esecuzione di una delibera successiva con il medesimo oggetto, </w:t>
      </w:r>
      <w:proofErr w:type="spellStart"/>
      <w:r>
        <w:rPr>
          <w:lang w:val="it-IT"/>
        </w:rPr>
        <w:t>ancorch</w:t>
      </w:r>
      <w:proofErr w:type="spellEnd"/>
      <w:r>
        <w:rPr>
          <w:lang w:val="fr-FR"/>
        </w:rPr>
        <w:t xml:space="preserve">é </w:t>
      </w:r>
      <w:proofErr w:type="spellStart"/>
      <w:r>
        <w:rPr>
          <w:lang w:val="it-IT"/>
        </w:rPr>
        <w:t>asseritamente</w:t>
      </w:r>
      <w:proofErr w:type="spellEnd"/>
      <w:r>
        <w:rPr>
          <w:lang w:val="it-IT"/>
        </w:rPr>
        <w:t xml:space="preserve"> emendata dei vizi originari, prima sia disposta la revoca giudiziale della sospensiva o, comunque, stabilita la cessazione della materia del contendere</w:t>
      </w:r>
      <w:r>
        <w:t>”</w:t>
      </w:r>
      <w:r>
        <w:rPr>
          <w:lang w:val="it-IT"/>
        </w:rPr>
        <w:t xml:space="preserve">. Chiarisce, infatti, la Corte che </w:t>
      </w:r>
      <w:r>
        <w:rPr>
          <w:rtl/>
          <w:lang w:val="ar-SA"/>
        </w:rPr>
        <w:t>“</w:t>
      </w:r>
      <w:r>
        <w:rPr>
          <w:lang w:val="it-IT"/>
        </w:rPr>
        <w:t xml:space="preserve">se bastasse la reiterazione di una delibera assembleare per consentire il superamento della resistenza opposta a quella precedente, ed il blocco imposto alla sua esecuzione, le norme di tutela della </w:t>
      </w:r>
      <w:proofErr w:type="spellStart"/>
      <w:r>
        <w:rPr>
          <w:lang w:val="it-IT"/>
        </w:rPr>
        <w:t>propriet</w:t>
      </w:r>
      <w:proofErr w:type="spellEnd"/>
      <w:r>
        <w:t xml:space="preserve">à </w:t>
      </w:r>
      <w:r>
        <w:rPr>
          <w:lang w:val="it-IT"/>
        </w:rPr>
        <w:t xml:space="preserve">poste a disciplinare il fenomeno condominiale perderebbero ogni </w:t>
      </w:r>
      <w:proofErr w:type="spellStart"/>
      <w:r>
        <w:rPr>
          <w:lang w:val="it-IT"/>
        </w:rPr>
        <w:t>effettivit</w:t>
      </w:r>
      <w:proofErr w:type="spellEnd"/>
      <w:r>
        <w:t>à</w:t>
      </w:r>
      <w:r>
        <w:rPr>
          <w:lang w:val="it-IT"/>
        </w:rPr>
        <w:t xml:space="preserve">, e soprattutto perderebbe </w:t>
      </w:r>
      <w:proofErr w:type="spellStart"/>
      <w:r>
        <w:rPr>
          <w:lang w:val="it-IT"/>
        </w:rPr>
        <w:t>effettivit</w:t>
      </w:r>
      <w:proofErr w:type="spellEnd"/>
      <w:r>
        <w:t xml:space="preserve">à </w:t>
      </w:r>
      <w:r>
        <w:rPr>
          <w:lang w:val="it-IT"/>
        </w:rPr>
        <w:t>la tutela giurisdizionale, che nei casi urgenti si attua proprio mediante la sospensiva</w:t>
      </w:r>
      <w:r>
        <w:t xml:space="preserve">” </w:t>
      </w:r>
      <w:r>
        <w:rPr>
          <w:lang w:val="it-IT"/>
        </w:rPr>
        <w:t xml:space="preserve">(Cfr. </w:t>
      </w:r>
      <w:proofErr w:type="spellStart"/>
      <w:r>
        <w:rPr>
          <w:lang w:val="it-IT"/>
        </w:rPr>
        <w:t>Cass</w:t>
      </w:r>
      <w:proofErr w:type="spellEnd"/>
      <w:r>
        <w:rPr>
          <w:lang w:val="it-IT"/>
        </w:rPr>
        <w:t xml:space="preserve">. Pen., Sez. VI, n. 33227 del 28 Luglio 2014). </w:t>
      </w:r>
    </w:p>
    <w:p w14:paraId="552AB274" w14:textId="77777777" w:rsidR="00BA27C6" w:rsidRDefault="00170654">
      <w:pPr>
        <w:pStyle w:val="Corpo"/>
      </w:pPr>
      <w:r>
        <w:rPr>
          <w:lang w:val="it-IT"/>
        </w:rPr>
        <w:t xml:space="preserve">Nel caso di specie, infatti, non solo la delibera successiva si è svolta con le medesime </w:t>
      </w:r>
      <w:proofErr w:type="spellStart"/>
      <w:r>
        <w:rPr>
          <w:lang w:val="it-IT"/>
        </w:rPr>
        <w:t>modalit</w:t>
      </w:r>
      <w:proofErr w:type="spellEnd"/>
      <w:r>
        <w:t xml:space="preserve">à già </w:t>
      </w:r>
      <w:r>
        <w:rPr>
          <w:lang w:val="it-IT"/>
        </w:rPr>
        <w:t xml:space="preserve">ritenute illegittime, in quanto non idonee a verificare la corretta formazione del quorum costitutivo e deliberativo, ma risulta approvato un conto consuntivo basato sul conto preventivo oggetto della delibera sospesa. Sul punto, non solo non è intervenuta alcuna revoca della delibera sospesa, ma il relativo procedimento civile è tuttora in corso. </w:t>
      </w:r>
    </w:p>
    <w:p w14:paraId="620CEF58" w14:textId="77777777" w:rsidR="00BA27C6" w:rsidRDefault="00BA27C6">
      <w:pPr>
        <w:pStyle w:val="Corpo"/>
      </w:pPr>
    </w:p>
    <w:p w14:paraId="2546EFB1" w14:textId="77777777" w:rsidR="00BA27C6" w:rsidRDefault="00170654">
      <w:pPr>
        <w:pStyle w:val="Corpo"/>
      </w:pPr>
      <w:r>
        <w:t>2.6. L</w:t>
      </w:r>
      <w:r>
        <w:rPr>
          <w:rtl/>
        </w:rPr>
        <w:t>’</w:t>
      </w:r>
      <w:proofErr w:type="spellStart"/>
      <w:r>
        <w:rPr>
          <w:lang w:val="it-IT"/>
        </w:rPr>
        <w:t>illegittimit</w:t>
      </w:r>
      <w:proofErr w:type="spellEnd"/>
      <w:r>
        <w:t xml:space="preserve">à </w:t>
      </w:r>
      <w:r>
        <w:rPr>
          <w:lang w:val="it-IT"/>
        </w:rPr>
        <w:t xml:space="preserve">della ratifica delle spese di cui al punto 2) </w:t>
      </w:r>
      <w:proofErr w:type="spellStart"/>
      <w:r>
        <w:rPr>
          <w:lang w:val="it-IT"/>
        </w:rPr>
        <w:t>dell</w:t>
      </w:r>
      <w:proofErr w:type="spellEnd"/>
      <w:r>
        <w:rPr>
          <w:rtl/>
        </w:rPr>
        <w:t>’</w:t>
      </w:r>
      <w:r>
        <w:rPr>
          <w:lang w:val="it-IT"/>
        </w:rPr>
        <w:t xml:space="preserve">ordine del giorno e il conseguente reato di appropriazione indebita di risorse dei comproprietari. </w:t>
      </w:r>
    </w:p>
    <w:p w14:paraId="2D662248" w14:textId="77777777" w:rsidR="00BA27C6" w:rsidRDefault="00170654">
      <w:pPr>
        <w:pStyle w:val="Corpo"/>
      </w:pPr>
      <w:r>
        <w:rPr>
          <w:lang w:val="it-IT"/>
        </w:rPr>
        <w:t xml:space="preserve">Nel corso </w:t>
      </w:r>
      <w:proofErr w:type="spellStart"/>
      <w:r>
        <w:rPr>
          <w:lang w:val="it-IT"/>
        </w:rPr>
        <w:t>dell</w:t>
      </w:r>
      <w:proofErr w:type="spellEnd"/>
      <w:r>
        <w:rPr>
          <w:rtl/>
        </w:rPr>
        <w:t>’</w:t>
      </w:r>
      <w:r>
        <w:rPr>
          <w:lang w:val="it-IT"/>
        </w:rPr>
        <w:t xml:space="preserve">Assemblea del 18 Luglio 2023 è stata inoltre approvata (con le </w:t>
      </w:r>
      <w:proofErr w:type="spellStart"/>
      <w:r>
        <w:rPr>
          <w:lang w:val="it-IT"/>
        </w:rPr>
        <w:t>criticit</w:t>
      </w:r>
      <w:proofErr w:type="spellEnd"/>
      <w:r>
        <w:t xml:space="preserve">à </w:t>
      </w:r>
      <w:r>
        <w:rPr>
          <w:lang w:val="it-IT"/>
        </w:rPr>
        <w:t xml:space="preserve">e i vizi di formazione della </w:t>
      </w:r>
      <w:proofErr w:type="spellStart"/>
      <w:r>
        <w:rPr>
          <w:lang w:val="it-IT"/>
        </w:rPr>
        <w:t>volont</w:t>
      </w:r>
      <w:proofErr w:type="spellEnd"/>
      <w:r>
        <w:t xml:space="preserve">à </w:t>
      </w:r>
      <w:r>
        <w:rPr>
          <w:lang w:val="it-IT"/>
        </w:rPr>
        <w:t xml:space="preserve">assembleare </w:t>
      </w:r>
      <w:proofErr w:type="spellStart"/>
      <w:r>
        <w:rPr>
          <w:lang w:val="it-IT"/>
        </w:rPr>
        <w:t>gi</w:t>
      </w:r>
      <w:proofErr w:type="spellEnd"/>
      <w:r>
        <w:t xml:space="preserve">à </w:t>
      </w:r>
      <w:r>
        <w:rPr>
          <w:lang w:val="it-IT"/>
        </w:rPr>
        <w:t xml:space="preserve">censurati) la proposta di cui al punto 2 </w:t>
      </w:r>
      <w:proofErr w:type="spellStart"/>
      <w:r>
        <w:rPr>
          <w:lang w:val="it-IT"/>
        </w:rPr>
        <w:t>dell</w:t>
      </w:r>
      <w:proofErr w:type="spellEnd"/>
      <w:r>
        <w:rPr>
          <w:rtl/>
        </w:rPr>
        <w:t>’</w:t>
      </w:r>
      <w:r>
        <w:rPr>
          <w:lang w:val="it-IT"/>
        </w:rPr>
        <w:t xml:space="preserve">ordine del giorno (Cfr. sempre All. 20, p. 2) avente a oggetto la ratifica di spese denominate </w:t>
      </w:r>
      <w:r>
        <w:rPr>
          <w:rtl/>
          <w:lang w:val="ar-SA"/>
        </w:rPr>
        <w:t>“</w:t>
      </w:r>
      <w:proofErr w:type="spellStart"/>
      <w:r>
        <w:t>straordinarie</w:t>
      </w:r>
      <w:proofErr w:type="spellEnd"/>
      <w:r>
        <w:t>”</w:t>
      </w:r>
      <w:r>
        <w:rPr>
          <w:lang w:val="it-IT"/>
        </w:rPr>
        <w:t xml:space="preserve">, ma afferenti, in </w:t>
      </w:r>
      <w:proofErr w:type="spellStart"/>
      <w:r>
        <w:rPr>
          <w:lang w:val="it-IT"/>
        </w:rPr>
        <w:t>realt</w:t>
      </w:r>
      <w:proofErr w:type="spellEnd"/>
      <w:r>
        <w:t>à</w:t>
      </w:r>
      <w:r>
        <w:rPr>
          <w:lang w:val="it-IT"/>
        </w:rPr>
        <w:t xml:space="preserve">, alla ordinaria </w:t>
      </w:r>
      <w:proofErr w:type="spellStart"/>
      <w:r>
        <w:rPr>
          <w:lang w:val="it-IT"/>
        </w:rPr>
        <w:t>attivit</w:t>
      </w:r>
      <w:proofErr w:type="spellEnd"/>
      <w:r>
        <w:t xml:space="preserve">à </w:t>
      </w:r>
      <w:r>
        <w:rPr>
          <w:lang w:val="it-IT"/>
        </w:rPr>
        <w:t xml:space="preserve">di gestione alberghiera. </w:t>
      </w:r>
    </w:p>
    <w:p w14:paraId="423DFAD9" w14:textId="77777777" w:rsidR="00BA27C6" w:rsidRDefault="00170654">
      <w:pPr>
        <w:pStyle w:val="Corpo"/>
      </w:pPr>
      <w:r>
        <w:rPr>
          <w:lang w:val="it-IT"/>
        </w:rPr>
        <w:t>In particolare, si è determinato di ratificare l</w:t>
      </w:r>
      <w:r>
        <w:rPr>
          <w:rtl/>
        </w:rPr>
        <w:t>’</w:t>
      </w:r>
      <w:r>
        <w:rPr>
          <w:lang w:val="it-IT"/>
        </w:rPr>
        <w:t xml:space="preserve">esborso di </w:t>
      </w:r>
    </w:p>
    <w:p w14:paraId="5ECD36BD" w14:textId="77777777" w:rsidR="00BA27C6" w:rsidRDefault="00170654">
      <w:pPr>
        <w:pStyle w:val="Corpo"/>
      </w:pPr>
      <w:r>
        <w:rPr>
          <w:lang w:val="it-IT"/>
        </w:rPr>
        <w:t>-</w:t>
      </w:r>
      <w:r>
        <w:rPr>
          <w:lang w:val="it-IT"/>
        </w:rPr>
        <w:tab/>
        <w:t>Euro 55.235,50 in favore del Gestore alberghiero Prima Hotel, per spese attinenti a materiali necessari all</w:t>
      </w:r>
      <w:r>
        <w:rPr>
          <w:rtl/>
        </w:rPr>
        <w:t>’</w:t>
      </w:r>
      <w:proofErr w:type="spellStart"/>
      <w:r>
        <w:rPr>
          <w:lang w:val="it-IT"/>
        </w:rPr>
        <w:t>attivit</w:t>
      </w:r>
      <w:proofErr w:type="spellEnd"/>
      <w:r>
        <w:t xml:space="preserve">à </w:t>
      </w:r>
      <w:r>
        <w:rPr>
          <w:lang w:val="it-IT"/>
        </w:rPr>
        <w:t>di gestione alberghiera, ossia piumini, lavanderia e restyling;</w:t>
      </w:r>
    </w:p>
    <w:p w14:paraId="01B9DDAF" w14:textId="77777777" w:rsidR="00BA27C6" w:rsidRDefault="00170654">
      <w:pPr>
        <w:pStyle w:val="Corpo"/>
      </w:pPr>
      <w:r>
        <w:rPr>
          <w:lang w:val="it-IT"/>
        </w:rPr>
        <w:t>-</w:t>
      </w:r>
      <w:r>
        <w:rPr>
          <w:lang w:val="it-IT"/>
        </w:rPr>
        <w:tab/>
        <w:t xml:space="preserve">Euro 58.560,00 in favore della Hi-Tech Italia Costruzioni s.r.l. </w:t>
      </w:r>
    </w:p>
    <w:p w14:paraId="527A4110" w14:textId="77777777" w:rsidR="00BA27C6" w:rsidRDefault="00170654">
      <w:pPr>
        <w:pStyle w:val="Corpo"/>
      </w:pPr>
      <w:r>
        <w:rPr>
          <w:lang w:val="it-IT"/>
        </w:rPr>
        <w:t xml:space="preserve">Tali spese relative alla gestione alberghiera, di tutta evidenza, riguardano </w:t>
      </w:r>
      <w:proofErr w:type="spellStart"/>
      <w:r>
        <w:rPr>
          <w:lang w:val="it-IT"/>
        </w:rPr>
        <w:t>attivit</w:t>
      </w:r>
      <w:proofErr w:type="spellEnd"/>
      <w:r>
        <w:t xml:space="preserve">à </w:t>
      </w:r>
      <w:r>
        <w:rPr>
          <w:lang w:val="it-IT"/>
        </w:rPr>
        <w:t xml:space="preserve">e oneri di competenza del Gestore e non certo della </w:t>
      </w:r>
      <w:proofErr w:type="spellStart"/>
      <w:r>
        <w:rPr>
          <w:lang w:val="it-IT"/>
        </w:rPr>
        <w:t>Compropriet</w:t>
      </w:r>
      <w:proofErr w:type="spellEnd"/>
      <w:r>
        <w:t>à</w:t>
      </w:r>
      <w:r>
        <w:rPr>
          <w:lang w:val="it-IT"/>
        </w:rPr>
        <w:t xml:space="preserve">, come ben evidenziato nel Contratto di </w:t>
      </w:r>
      <w:r>
        <w:rPr>
          <w:lang w:val="it-IT"/>
        </w:rPr>
        <w:t>Gestione . Lo stesso dicasi per le spese sostenute dalla Hi Tech Italia Costruzioni, necessarie all</w:t>
      </w:r>
      <w:r>
        <w:rPr>
          <w:rtl/>
        </w:rPr>
        <w:t>’</w:t>
      </w:r>
      <w:r>
        <w:rPr>
          <w:lang w:val="it-IT"/>
        </w:rPr>
        <w:t xml:space="preserve">apertura della stagione alberghiera. </w:t>
      </w:r>
    </w:p>
    <w:p w14:paraId="371EEF63" w14:textId="77777777" w:rsidR="00BA27C6" w:rsidRDefault="00170654">
      <w:pPr>
        <w:pStyle w:val="Corpo"/>
      </w:pPr>
      <w:r>
        <w:rPr>
          <w:lang w:val="it-IT"/>
        </w:rPr>
        <w:t xml:space="preserve">Peraltro manca, ancora una volta, qualsiasi giustificativo di tali spese. </w:t>
      </w:r>
    </w:p>
    <w:p w14:paraId="38D27B03" w14:textId="77777777" w:rsidR="00BA27C6" w:rsidRDefault="00170654">
      <w:pPr>
        <w:pStyle w:val="Corpo"/>
      </w:pPr>
      <w:r>
        <w:rPr>
          <w:lang w:val="it-IT"/>
        </w:rPr>
        <w:t>Ebbene, non vi può essere chi non veda come l</w:t>
      </w:r>
      <w:r>
        <w:rPr>
          <w:rtl/>
        </w:rPr>
        <w:t>’</w:t>
      </w:r>
      <w:r>
        <w:rPr>
          <w:lang w:val="it-IT"/>
        </w:rPr>
        <w:t>addebito di tali spese (cos</w:t>
      </w:r>
      <w:r>
        <w:t xml:space="preserve">ì </w:t>
      </w:r>
      <w:r>
        <w:rPr>
          <w:lang w:val="it-IT"/>
        </w:rPr>
        <w:t xml:space="preserve">come di quelle relative al conto consuntivo, di cui al paragrafo che precede) ai comproprietari, effettuato: </w:t>
      </w:r>
    </w:p>
    <w:p w14:paraId="7DC5F7F4" w14:textId="77777777" w:rsidR="00BA27C6" w:rsidRDefault="00170654">
      <w:pPr>
        <w:pStyle w:val="Corpo"/>
      </w:pPr>
      <w:r>
        <w:rPr>
          <w:lang w:val="it-IT"/>
        </w:rPr>
        <w:t>-</w:t>
      </w:r>
      <w:r>
        <w:rPr>
          <w:lang w:val="it-IT"/>
        </w:rPr>
        <w:tab/>
        <w:t>senza che vi sia la prova della corretta convocazione di tutti i comproprietari;</w:t>
      </w:r>
    </w:p>
    <w:p w14:paraId="2EC651FD" w14:textId="77777777" w:rsidR="00BA27C6" w:rsidRDefault="00170654">
      <w:pPr>
        <w:pStyle w:val="Corpo"/>
      </w:pPr>
      <w:r>
        <w:rPr>
          <w:lang w:val="it-IT"/>
        </w:rPr>
        <w:t>-</w:t>
      </w:r>
      <w:r>
        <w:rPr>
          <w:lang w:val="it-IT"/>
        </w:rPr>
        <w:tab/>
        <w:t xml:space="preserve">senza indicare nominativamente i comproprietari </w:t>
      </w:r>
      <w:proofErr w:type="spellStart"/>
      <w:r>
        <w:rPr>
          <w:lang w:val="it-IT"/>
        </w:rPr>
        <w:t>asseritamente</w:t>
      </w:r>
      <w:proofErr w:type="spellEnd"/>
      <w:r>
        <w:rPr>
          <w:lang w:val="it-IT"/>
        </w:rPr>
        <w:t xml:space="preserve"> rappresentati dal Primo Delegato, al fine di ottenere una maggioranza </w:t>
      </w:r>
    </w:p>
    <w:p w14:paraId="0944249D" w14:textId="77777777" w:rsidR="00BA27C6" w:rsidRDefault="00170654">
      <w:pPr>
        <w:pStyle w:val="Corpo"/>
      </w:pPr>
      <w:r>
        <w:rPr>
          <w:lang w:val="it-IT"/>
        </w:rPr>
        <w:t>-</w:t>
      </w:r>
      <w:r>
        <w:rPr>
          <w:lang w:val="it-IT"/>
        </w:rPr>
        <w:tab/>
        <w:t xml:space="preserve">omettendo dolosamente di dare atto che il Tribunale di Belluno aveva ritenute aveva causato la sospensione della precedente delibera e - anzi - rifiutando di allegare al verbale tali provvedimenti, definiti </w:t>
      </w:r>
      <w:r>
        <w:rPr>
          <w:rtl/>
          <w:lang w:val="ar-SA"/>
        </w:rPr>
        <w:t>“</w:t>
      </w:r>
      <w:r>
        <w:rPr>
          <w:lang w:val="it-IT"/>
        </w:rPr>
        <w:t>non pertinenti</w:t>
      </w:r>
      <w:r>
        <w:t>”;</w:t>
      </w:r>
    </w:p>
    <w:p w14:paraId="163D5C60" w14:textId="77777777" w:rsidR="00BA27C6" w:rsidRDefault="00170654">
      <w:pPr>
        <w:pStyle w:val="Corpo"/>
      </w:pPr>
      <w:r>
        <w:rPr>
          <w:lang w:val="it-IT"/>
        </w:rPr>
        <w:t>-</w:t>
      </w:r>
      <w:r>
        <w:rPr>
          <w:lang w:val="it-IT"/>
        </w:rPr>
        <w:tab/>
        <w:t>con il voto determinante di Bizzi Hotel s.p.a., pur in conflitto di interessi</w:t>
      </w:r>
    </w:p>
    <w:p w14:paraId="4B0D9156" w14:textId="77777777" w:rsidR="00BA27C6" w:rsidRDefault="00170654">
      <w:pPr>
        <w:pStyle w:val="Corpo"/>
      </w:pPr>
      <w:r>
        <w:rPr>
          <w:lang w:val="it-IT"/>
        </w:rPr>
        <w:t xml:space="preserve">rappresenti una appropriazione indebita ai danni dei comproprietari, posta in essere con la </w:t>
      </w:r>
      <w:proofErr w:type="spellStart"/>
      <w:r>
        <w:rPr>
          <w:lang w:val="it-IT"/>
        </w:rPr>
        <w:t>finalit</w:t>
      </w:r>
      <w:proofErr w:type="spellEnd"/>
      <w:r>
        <w:t xml:space="preserve">à </w:t>
      </w:r>
      <w:r>
        <w:rPr>
          <w:lang w:val="it-IT"/>
        </w:rPr>
        <w:t xml:space="preserve">di arrecare al gruppo Bizzi un indebito vantaggio patrimoniale, senza alcuna contropartita per la </w:t>
      </w:r>
      <w:proofErr w:type="spellStart"/>
      <w:r>
        <w:rPr>
          <w:lang w:val="it-IT"/>
        </w:rPr>
        <w:t>Compropriet</w:t>
      </w:r>
      <w:proofErr w:type="spellEnd"/>
      <w:r>
        <w:t xml:space="preserve">à. </w:t>
      </w:r>
    </w:p>
    <w:p w14:paraId="628D6E80" w14:textId="77777777" w:rsidR="00BA27C6" w:rsidRDefault="00BA27C6">
      <w:pPr>
        <w:pStyle w:val="Corpo"/>
      </w:pPr>
    </w:p>
    <w:p w14:paraId="66D511AB" w14:textId="77777777" w:rsidR="00BA27C6" w:rsidRDefault="00170654">
      <w:pPr>
        <w:pStyle w:val="Corpo"/>
      </w:pPr>
      <w:r>
        <w:t>***</w:t>
      </w:r>
    </w:p>
    <w:p w14:paraId="1713BFEA" w14:textId="77777777" w:rsidR="00BA27C6" w:rsidRDefault="00170654">
      <w:pPr>
        <w:pStyle w:val="Corpo"/>
      </w:pPr>
      <w:r>
        <w:rPr>
          <w:lang w:val="it-IT"/>
        </w:rPr>
        <w:t xml:space="preserve">Per tutto quanto esposto, il sottoscritto sporge formale </w:t>
      </w:r>
    </w:p>
    <w:p w14:paraId="6BB631F9" w14:textId="77777777" w:rsidR="00BA27C6" w:rsidRDefault="00170654">
      <w:pPr>
        <w:pStyle w:val="Corpo"/>
      </w:pPr>
      <w:r>
        <w:rPr>
          <w:lang w:val="de-DE"/>
        </w:rPr>
        <w:t xml:space="preserve">DENUNCIA - </w:t>
      </w:r>
      <w:proofErr w:type="spellStart"/>
      <w:r>
        <w:rPr>
          <w:lang w:val="de-DE"/>
        </w:rPr>
        <w:t>QUERELA</w:t>
      </w:r>
      <w:proofErr w:type="spellEnd"/>
    </w:p>
    <w:p w14:paraId="47A7FF9D" w14:textId="77777777" w:rsidR="00BA27C6" w:rsidRDefault="00170654">
      <w:pPr>
        <w:pStyle w:val="Corpo"/>
      </w:pPr>
      <w:r>
        <w:rPr>
          <w:lang w:val="it-IT"/>
        </w:rPr>
        <w:t xml:space="preserve">nei confronti della Dott.ssa Katia Gressani, Amministratrice della </w:t>
      </w:r>
      <w:proofErr w:type="spellStart"/>
      <w:r>
        <w:rPr>
          <w:lang w:val="it-IT"/>
        </w:rPr>
        <w:t>Compropriet</w:t>
      </w:r>
      <w:proofErr w:type="spellEnd"/>
      <w:r>
        <w:t xml:space="preserve">à </w:t>
      </w:r>
      <w:r>
        <w:rPr>
          <w:lang w:val="it-IT"/>
        </w:rPr>
        <w:t>Hotel Alaska, sita in Cortina d</w:t>
      </w:r>
      <w:r>
        <w:rPr>
          <w:rtl/>
        </w:rPr>
        <w:t>’</w:t>
      </w:r>
      <w:r>
        <w:rPr>
          <w:lang w:val="it-IT"/>
        </w:rPr>
        <w:t xml:space="preserve">Ampezzo, Largo delle Poste n. 29/32 (CF 90006880257) e di chiunque sia riconosciuto responsabile dei fatti in questa sede denunciati, per i reati di cui agli </w:t>
      </w:r>
      <w:proofErr w:type="spellStart"/>
      <w:r>
        <w:rPr>
          <w:lang w:val="it-IT"/>
        </w:rPr>
        <w:t>artt</w:t>
      </w:r>
      <w:proofErr w:type="spellEnd"/>
      <w:r>
        <w:rPr>
          <w:lang w:val="it-IT"/>
        </w:rPr>
        <w:t xml:space="preserve">. 388 c.p., 646 c.p. e per qualunque altro reato che la S.V. </w:t>
      </w:r>
      <w:proofErr w:type="spellStart"/>
      <w:r>
        <w:rPr>
          <w:lang w:val="it-IT"/>
        </w:rPr>
        <w:t>vorr</w:t>
      </w:r>
      <w:proofErr w:type="spellEnd"/>
      <w:r>
        <w:t xml:space="preserve">à </w:t>
      </w:r>
      <w:r>
        <w:rPr>
          <w:lang w:val="it-IT"/>
        </w:rPr>
        <w:t xml:space="preserve">ravvisare nelle condotte sopra descritte, chiedendone la punizione e riservandosi la costituzione di parte civile </w:t>
      </w:r>
      <w:proofErr w:type="spellStart"/>
      <w:r>
        <w:rPr>
          <w:lang w:val="it-IT"/>
        </w:rPr>
        <w:t>nell</w:t>
      </w:r>
      <w:proofErr w:type="spellEnd"/>
      <w:r>
        <w:rPr>
          <w:rtl/>
        </w:rPr>
        <w:t>’</w:t>
      </w:r>
      <w:r>
        <w:rPr>
          <w:lang w:val="it-IT"/>
        </w:rPr>
        <w:t>instaurando procedimento penale.</w:t>
      </w:r>
    </w:p>
    <w:p w14:paraId="130601EE" w14:textId="77777777" w:rsidR="00BA27C6" w:rsidRDefault="00BA27C6">
      <w:pPr>
        <w:pStyle w:val="Corpo"/>
      </w:pPr>
    </w:p>
    <w:p w14:paraId="6884BD68" w14:textId="77777777" w:rsidR="00BA27C6" w:rsidRDefault="00170654">
      <w:pPr>
        <w:pStyle w:val="Corpo"/>
      </w:pPr>
      <w:r>
        <w:t>***</w:t>
      </w:r>
    </w:p>
    <w:p w14:paraId="47633697" w14:textId="77777777" w:rsidR="00BA27C6" w:rsidRDefault="00170654">
      <w:pPr>
        <w:pStyle w:val="Corpo"/>
      </w:pPr>
      <w:r>
        <w:rPr>
          <w:lang w:val="it-IT"/>
        </w:rPr>
        <w:t xml:space="preserve">Il sottoscritto chiede di essere avvisato, ai sensi </w:t>
      </w:r>
      <w:proofErr w:type="spellStart"/>
      <w:r>
        <w:rPr>
          <w:lang w:val="it-IT"/>
        </w:rPr>
        <w:t>dell</w:t>
      </w:r>
      <w:proofErr w:type="spellEnd"/>
      <w:r>
        <w:rPr>
          <w:rtl/>
        </w:rPr>
        <w:t>’</w:t>
      </w:r>
      <w:r>
        <w:rPr>
          <w:lang w:val="it-IT"/>
        </w:rPr>
        <w:t>art. 408 c.p.p. di un</w:t>
      </w:r>
      <w:r>
        <w:rPr>
          <w:rtl/>
        </w:rPr>
        <w:t>’</w:t>
      </w:r>
      <w:r>
        <w:rPr>
          <w:lang w:val="it-IT"/>
        </w:rPr>
        <w:t xml:space="preserve">eventuale richiesta di archiviazione, </w:t>
      </w:r>
      <w:proofErr w:type="spellStart"/>
      <w:r>
        <w:rPr>
          <w:lang w:val="it-IT"/>
        </w:rPr>
        <w:t>nonch</w:t>
      </w:r>
      <w:proofErr w:type="spellEnd"/>
      <w:r>
        <w:rPr>
          <w:lang w:val="fr-FR"/>
        </w:rPr>
        <w:t xml:space="preserve">é </w:t>
      </w:r>
      <w:r>
        <w:rPr>
          <w:lang w:val="it-IT"/>
        </w:rPr>
        <w:t>in caso di richiesta di proroga delle indagini preliminari .</w:t>
      </w:r>
    </w:p>
    <w:p w14:paraId="443229B4" w14:textId="1C4D6DBE" w:rsidR="00BA27C6" w:rsidRDefault="00170654">
      <w:pPr>
        <w:pStyle w:val="Corpo"/>
      </w:pPr>
      <w:r>
        <w:rPr>
          <w:lang w:val="it-IT"/>
        </w:rPr>
        <w:t xml:space="preserve">Il sottoscritto chiede che la presente querela venga riunita a quella  - di identico tenore   - sporta per i medesimi fatti dal Signor Gaetano Esposito (nato a Napoli il 3.8.1951, comproprietario </w:t>
      </w:r>
      <w:proofErr w:type="spellStart"/>
      <w:r>
        <w:rPr>
          <w:lang w:val="it-IT"/>
        </w:rPr>
        <w:t>dell</w:t>
      </w:r>
      <w:proofErr w:type="spellEnd"/>
      <w:r>
        <w:rPr>
          <w:rtl/>
        </w:rPr>
        <w:t>’</w:t>
      </w:r>
      <w:r>
        <w:rPr>
          <w:lang w:val="it-IT"/>
        </w:rPr>
        <w:t xml:space="preserve">Hotel Alaska e Presidente </w:t>
      </w:r>
      <w:proofErr w:type="spellStart"/>
      <w:r>
        <w:rPr>
          <w:lang w:val="it-IT"/>
        </w:rPr>
        <w:t>dell</w:t>
      </w:r>
      <w:proofErr w:type="spellEnd"/>
      <w:r>
        <w:rPr>
          <w:rtl/>
        </w:rPr>
        <w:t>’</w:t>
      </w:r>
      <w:r>
        <w:rPr>
          <w:lang w:val="it-IT"/>
        </w:rPr>
        <w:t>Associazione Tutela Multiproprietari Domina</w:t>
      </w:r>
      <w:r w:rsidR="007D521C">
        <w:rPr>
          <w:lang w:val="it-IT"/>
        </w:rPr>
        <w:t>,</w:t>
      </w:r>
      <w:r w:rsidR="00364623" w:rsidRPr="00364623">
        <w:rPr>
          <w:lang w:val="it-IT"/>
        </w:rPr>
        <w:t xml:space="preserve"> procedimento  iscritto con il n. 32691/2023 ignoti R.G.N.R. ed assegnato al PM Maria </w:t>
      </w:r>
      <w:proofErr w:type="spellStart"/>
      <w:r w:rsidR="00364623" w:rsidRPr="00364623">
        <w:rPr>
          <w:lang w:val="it-IT"/>
        </w:rPr>
        <w:t>Cardellicchio</w:t>
      </w:r>
      <w:proofErr w:type="spellEnd"/>
      <w:r w:rsidR="007D521C">
        <w:rPr>
          <w:lang w:val="it-IT"/>
        </w:rPr>
        <w:t xml:space="preserve"> facendo riferimento ad esso per quant</w:t>
      </w:r>
      <w:r w:rsidR="00BB4582">
        <w:rPr>
          <w:lang w:val="it-IT"/>
        </w:rPr>
        <w:t xml:space="preserve">o concerne gli allegati. </w:t>
      </w:r>
    </w:p>
    <w:p w14:paraId="56096FF6" w14:textId="6177C2A6" w:rsidR="00BA27C6" w:rsidRDefault="00BA27C6">
      <w:pPr>
        <w:pStyle w:val="Corpo"/>
      </w:pPr>
    </w:p>
    <w:sectPr w:rsidR="00BA27C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E2C7" w14:textId="77777777" w:rsidR="00170654" w:rsidRDefault="00170654">
      <w:r>
        <w:separator/>
      </w:r>
    </w:p>
  </w:endnote>
  <w:endnote w:type="continuationSeparator" w:id="0">
    <w:p w14:paraId="7DB11C5C" w14:textId="77777777" w:rsidR="00170654" w:rsidRDefault="0017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E9C5" w14:textId="77777777" w:rsidR="00BA27C6" w:rsidRDefault="00BA2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0C9B" w14:textId="77777777" w:rsidR="00170654" w:rsidRDefault="00170654">
      <w:r>
        <w:separator/>
      </w:r>
    </w:p>
  </w:footnote>
  <w:footnote w:type="continuationSeparator" w:id="0">
    <w:p w14:paraId="705EEDFC" w14:textId="77777777" w:rsidR="00170654" w:rsidRDefault="0017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A149" w14:textId="77777777" w:rsidR="00BA27C6" w:rsidRDefault="00BA27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displayBackgroundShape/>
  <w:proofState w:spelling="clean"/>
  <w:revisionView w:formatting="0" w:inkAnnotation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C6"/>
    <w:rsid w:val="00170654"/>
    <w:rsid w:val="00364623"/>
    <w:rsid w:val="004D27A4"/>
    <w:rsid w:val="007D521C"/>
    <w:rsid w:val="00952D81"/>
    <w:rsid w:val="00BA27C6"/>
    <w:rsid w:val="00BB4582"/>
    <w:rsid w:val="00CE4AB7"/>
    <w:rsid w:val="00D90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D0D1B1"/>
  <w15:docId w15:val="{C41F9182-EE31-4441-81E7-86AA996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3895</Words>
  <Characters>22203</Characters>
  <Application>Microsoft Office Word</Application>
  <DocSecurity>0</DocSecurity>
  <Lines>185</Lines>
  <Paragraphs>52</Paragraphs>
  <ScaleCrop>false</ScaleCrop>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Gaetano Esposito</cp:lastModifiedBy>
  <cp:revision>2</cp:revision>
  <dcterms:created xsi:type="dcterms:W3CDTF">2023-10-09T08:54:00Z</dcterms:created>
  <dcterms:modified xsi:type="dcterms:W3CDTF">2023-10-09T08:54:00Z</dcterms:modified>
</cp:coreProperties>
</file>